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04E" w:rsidRPr="0080204E" w:rsidRDefault="0080204E" w:rsidP="0080204E">
      <w:pPr>
        <w:pBdr>
          <w:bottom w:val="single" w:sz="6" w:space="1" w:color="auto"/>
        </w:pBdr>
        <w:spacing w:after="0" w:line="240" w:lineRule="auto"/>
        <w:jc w:val="center"/>
        <w:rPr>
          <w:rFonts w:ascii="Arial" w:eastAsia="Times New Roman" w:hAnsi="Arial" w:cs="Arial"/>
          <w:vanish/>
          <w:sz w:val="16"/>
          <w:szCs w:val="16"/>
          <w:lang w:eastAsia="fr-FR"/>
        </w:rPr>
      </w:pPr>
      <w:bookmarkStart w:id="0" w:name="_GoBack"/>
      <w:bookmarkEnd w:id="0"/>
      <w:r w:rsidRPr="0080204E">
        <w:rPr>
          <w:rFonts w:ascii="Arial" w:eastAsia="Times New Roman" w:hAnsi="Arial" w:cs="Arial"/>
          <w:vanish/>
          <w:sz w:val="16"/>
          <w:szCs w:val="16"/>
          <w:lang w:eastAsia="fr-FR"/>
        </w:rPr>
        <w:t>Haut du formulaire</w:t>
      </w:r>
    </w:p>
    <w:p w:rsidR="0080204E" w:rsidRPr="0080204E" w:rsidRDefault="0080204E" w:rsidP="0080204E">
      <w:pPr>
        <w:pBdr>
          <w:bottom w:val="single" w:sz="6" w:space="1" w:color="auto"/>
        </w:pBdr>
        <w:spacing w:after="0" w:line="240" w:lineRule="auto"/>
        <w:jc w:val="center"/>
        <w:rPr>
          <w:rFonts w:ascii="Arial" w:eastAsia="Times New Roman" w:hAnsi="Arial" w:cs="Arial"/>
          <w:vanish/>
          <w:sz w:val="16"/>
          <w:szCs w:val="16"/>
          <w:lang w:eastAsia="fr-FR"/>
        </w:rPr>
      </w:pPr>
      <w:r w:rsidRPr="0080204E">
        <w:rPr>
          <w:rFonts w:ascii="Arial" w:eastAsia="Times New Roman" w:hAnsi="Arial" w:cs="Arial"/>
          <w:vanish/>
          <w:sz w:val="16"/>
          <w:szCs w:val="16"/>
          <w:lang w:eastAsia="fr-FR"/>
        </w:rPr>
        <w:t>Haut du formulaire</w:t>
      </w:r>
    </w:p>
    <w:p w:rsidR="0080204E" w:rsidRPr="0080204E" w:rsidRDefault="0080204E" w:rsidP="0080204E">
      <w:pPr>
        <w:spacing w:after="240" w:line="240" w:lineRule="auto"/>
        <w:ind w:left="567"/>
        <w:jc w:val="center"/>
        <w:rPr>
          <w:rFonts w:ascii="Times New Roman" w:eastAsia="Times New Roman" w:hAnsi="Times New Roman" w:cs="Times New Roman"/>
          <w:sz w:val="24"/>
          <w:szCs w:val="24"/>
          <w:lang w:eastAsia="fr-FR"/>
        </w:rPr>
      </w:pPr>
      <w:r w:rsidRPr="0080204E">
        <w:rPr>
          <w:rFonts w:ascii="Times New Roman" w:eastAsia="Times New Roman" w:hAnsi="Times New Roman" w:cs="Times New Roman"/>
          <w:sz w:val="24"/>
          <w:szCs w:val="24"/>
          <w:lang w:eastAsia="fr-FR"/>
        </w:rPr>
        <w:t>ARRÊT DE LA COUR (grande chambre)</w:t>
      </w:r>
    </w:p>
    <w:p w:rsidR="0080204E" w:rsidRPr="0080204E" w:rsidRDefault="0080204E" w:rsidP="0080204E">
      <w:pPr>
        <w:spacing w:after="240" w:line="240" w:lineRule="auto"/>
        <w:ind w:left="567"/>
        <w:jc w:val="center"/>
        <w:rPr>
          <w:rFonts w:ascii="Times New Roman" w:eastAsia="Times New Roman" w:hAnsi="Times New Roman" w:cs="Times New Roman"/>
          <w:sz w:val="24"/>
          <w:szCs w:val="24"/>
          <w:lang w:eastAsia="fr-FR"/>
        </w:rPr>
      </w:pPr>
      <w:r w:rsidRPr="0080204E">
        <w:rPr>
          <w:rFonts w:ascii="Times New Roman" w:eastAsia="Times New Roman" w:hAnsi="Times New Roman" w:cs="Times New Roman"/>
          <w:sz w:val="24"/>
          <w:szCs w:val="24"/>
          <w:lang w:eastAsia="fr-FR"/>
        </w:rPr>
        <w:t>12 juin 2018 (</w:t>
      </w:r>
      <w:bookmarkStart w:id="1" w:name="Footref*"/>
      <w:r w:rsidRPr="0080204E">
        <w:rPr>
          <w:rFonts w:ascii="Times New Roman" w:eastAsia="Times New Roman" w:hAnsi="Times New Roman" w:cs="Times New Roman"/>
          <w:sz w:val="24"/>
          <w:szCs w:val="24"/>
          <w:lang w:eastAsia="fr-FR"/>
        </w:rPr>
        <w:fldChar w:fldCharType="begin"/>
      </w:r>
      <w:r w:rsidRPr="0080204E">
        <w:rPr>
          <w:rFonts w:ascii="Times New Roman" w:eastAsia="Times New Roman" w:hAnsi="Times New Roman" w:cs="Times New Roman"/>
          <w:sz w:val="24"/>
          <w:szCs w:val="24"/>
          <w:lang w:eastAsia="fr-FR"/>
        </w:rPr>
        <w:instrText xml:space="preserve"> HYPERLINK "http://curia.europa.eu/juris/document/document.jsf?text=&amp;docid=202761&amp;pageIndex=0&amp;doclang=fr&amp;mode=lst&amp;dir=&amp;occ=first&amp;part=1&amp;cid=306158" \l "Footnote*" </w:instrText>
      </w:r>
      <w:r w:rsidRPr="0080204E">
        <w:rPr>
          <w:rFonts w:ascii="Times New Roman" w:eastAsia="Times New Roman" w:hAnsi="Times New Roman" w:cs="Times New Roman"/>
          <w:sz w:val="24"/>
          <w:szCs w:val="24"/>
          <w:lang w:eastAsia="fr-FR"/>
        </w:rPr>
        <w:fldChar w:fldCharType="separate"/>
      </w:r>
      <w:r w:rsidRPr="0080204E">
        <w:rPr>
          <w:rFonts w:ascii="Times New Roman" w:eastAsia="Times New Roman" w:hAnsi="Times New Roman" w:cs="Times New Roman"/>
          <w:color w:val="0000FF"/>
          <w:sz w:val="24"/>
          <w:szCs w:val="24"/>
          <w:u w:val="single"/>
          <w:lang w:eastAsia="fr-FR"/>
        </w:rPr>
        <w:t>*</w:t>
      </w:r>
      <w:r w:rsidRPr="0080204E">
        <w:rPr>
          <w:rFonts w:ascii="Times New Roman" w:eastAsia="Times New Roman" w:hAnsi="Times New Roman" w:cs="Times New Roman"/>
          <w:sz w:val="24"/>
          <w:szCs w:val="24"/>
          <w:lang w:eastAsia="fr-FR"/>
        </w:rPr>
        <w:fldChar w:fldCharType="end"/>
      </w:r>
      <w:bookmarkEnd w:id="1"/>
      <w:r w:rsidRPr="0080204E">
        <w:rPr>
          <w:rFonts w:ascii="Times New Roman" w:eastAsia="Times New Roman" w:hAnsi="Times New Roman" w:cs="Times New Roman"/>
          <w:sz w:val="24"/>
          <w:szCs w:val="24"/>
          <w:lang w:eastAsia="fr-FR"/>
        </w:rPr>
        <w:t>)</w:t>
      </w:r>
    </w:p>
    <w:p w:rsidR="0080204E" w:rsidRPr="0080204E" w:rsidRDefault="0080204E" w:rsidP="0080204E">
      <w:pPr>
        <w:spacing w:before="600" w:after="560" w:line="240" w:lineRule="auto"/>
        <w:ind w:left="567"/>
        <w:jc w:val="center"/>
        <w:rPr>
          <w:rFonts w:ascii="Times New Roman" w:eastAsia="Times New Roman" w:hAnsi="Times New Roman" w:cs="Times New Roman"/>
          <w:sz w:val="24"/>
          <w:szCs w:val="24"/>
          <w:lang w:eastAsia="fr-FR"/>
        </w:rPr>
      </w:pPr>
      <w:r w:rsidRPr="0080204E">
        <w:rPr>
          <w:rFonts w:ascii="Times New Roman" w:eastAsia="Times New Roman" w:hAnsi="Times New Roman" w:cs="Times New Roman"/>
          <w:sz w:val="24"/>
          <w:szCs w:val="24"/>
          <w:lang w:eastAsia="fr-FR"/>
        </w:rPr>
        <w:t>« Renvoi préjudiciel – Marques – Motifs absolus de refus d’enregistrement ou de nullité – Signe constitué exclusivement par la forme du produit – Notion de “forme” – Couleur – Position sur une partie du produit – Directive 2008/95/CE – Article 2 – Article 3, paragraphe 1, sous e), iii) »</w:t>
      </w:r>
    </w:p>
    <w:p w:rsidR="0080204E" w:rsidRPr="0080204E" w:rsidRDefault="0080204E" w:rsidP="0080204E">
      <w:pPr>
        <w:spacing w:after="240" w:line="240" w:lineRule="auto"/>
        <w:ind w:left="567"/>
        <w:jc w:val="both"/>
        <w:rPr>
          <w:rFonts w:ascii="Times New Roman" w:eastAsia="Times New Roman" w:hAnsi="Times New Roman" w:cs="Times New Roman"/>
          <w:sz w:val="24"/>
          <w:szCs w:val="24"/>
          <w:lang w:eastAsia="fr-FR"/>
        </w:rPr>
      </w:pPr>
      <w:r w:rsidRPr="0080204E">
        <w:rPr>
          <w:rFonts w:ascii="Times New Roman" w:eastAsia="Times New Roman" w:hAnsi="Times New Roman" w:cs="Times New Roman"/>
          <w:sz w:val="24"/>
          <w:szCs w:val="24"/>
          <w:lang w:eastAsia="fr-FR"/>
        </w:rPr>
        <w:t>Dans l’affaire C</w:t>
      </w:r>
      <w:r w:rsidRPr="0080204E">
        <w:rPr>
          <w:rFonts w:ascii="Times New Roman" w:eastAsia="Times New Roman" w:hAnsi="Times New Roman" w:cs="Times New Roman"/>
          <w:sz w:val="24"/>
          <w:szCs w:val="24"/>
          <w:lang w:eastAsia="fr-FR"/>
        </w:rPr>
        <w:noBreakHyphen/>
        <w:t>163/16,</w:t>
      </w:r>
    </w:p>
    <w:p w:rsidR="0080204E" w:rsidRPr="0080204E" w:rsidRDefault="0080204E" w:rsidP="0080204E">
      <w:pPr>
        <w:spacing w:after="240" w:line="240" w:lineRule="auto"/>
        <w:ind w:left="567"/>
        <w:jc w:val="both"/>
        <w:rPr>
          <w:rFonts w:ascii="Times New Roman" w:eastAsia="Times New Roman" w:hAnsi="Times New Roman" w:cs="Times New Roman"/>
          <w:sz w:val="24"/>
          <w:szCs w:val="24"/>
          <w:lang w:eastAsia="fr-FR"/>
        </w:rPr>
      </w:pPr>
      <w:proofErr w:type="gramStart"/>
      <w:r w:rsidRPr="0080204E">
        <w:rPr>
          <w:rFonts w:ascii="Times New Roman" w:eastAsia="Times New Roman" w:hAnsi="Times New Roman" w:cs="Times New Roman"/>
          <w:sz w:val="24"/>
          <w:szCs w:val="24"/>
          <w:lang w:eastAsia="fr-FR"/>
        </w:rPr>
        <w:t>ayant</w:t>
      </w:r>
      <w:proofErr w:type="gramEnd"/>
      <w:r w:rsidRPr="0080204E">
        <w:rPr>
          <w:rFonts w:ascii="Times New Roman" w:eastAsia="Times New Roman" w:hAnsi="Times New Roman" w:cs="Times New Roman"/>
          <w:sz w:val="24"/>
          <w:szCs w:val="24"/>
          <w:lang w:eastAsia="fr-FR"/>
        </w:rPr>
        <w:t xml:space="preserve"> pour objet une demande de décision préjudicielle au titre de l’article 267 TFUE, introduite par le </w:t>
      </w:r>
      <w:proofErr w:type="spellStart"/>
      <w:r w:rsidRPr="0080204E">
        <w:rPr>
          <w:rFonts w:ascii="Times New Roman" w:eastAsia="Times New Roman" w:hAnsi="Times New Roman" w:cs="Times New Roman"/>
          <w:sz w:val="24"/>
          <w:szCs w:val="24"/>
          <w:lang w:eastAsia="fr-FR"/>
        </w:rPr>
        <w:t>rechtbank</w:t>
      </w:r>
      <w:proofErr w:type="spellEnd"/>
      <w:r w:rsidRPr="0080204E">
        <w:rPr>
          <w:rFonts w:ascii="Times New Roman" w:eastAsia="Times New Roman" w:hAnsi="Times New Roman" w:cs="Times New Roman"/>
          <w:sz w:val="24"/>
          <w:szCs w:val="24"/>
          <w:lang w:eastAsia="fr-FR"/>
        </w:rPr>
        <w:t xml:space="preserve"> Den </w:t>
      </w:r>
      <w:proofErr w:type="spellStart"/>
      <w:r w:rsidRPr="0080204E">
        <w:rPr>
          <w:rFonts w:ascii="Times New Roman" w:eastAsia="Times New Roman" w:hAnsi="Times New Roman" w:cs="Times New Roman"/>
          <w:sz w:val="24"/>
          <w:szCs w:val="24"/>
          <w:lang w:eastAsia="fr-FR"/>
        </w:rPr>
        <w:t>Haag</w:t>
      </w:r>
      <w:proofErr w:type="spellEnd"/>
      <w:r w:rsidRPr="0080204E">
        <w:rPr>
          <w:rFonts w:ascii="Times New Roman" w:eastAsia="Times New Roman" w:hAnsi="Times New Roman" w:cs="Times New Roman"/>
          <w:sz w:val="24"/>
          <w:szCs w:val="24"/>
          <w:lang w:eastAsia="fr-FR"/>
        </w:rPr>
        <w:t xml:space="preserve"> (tribunal de La Haye, Pays-Bas), par décision du 9 mars 2016, parvenue à la Cour le 21 mars 2016, dans la procédure</w:t>
      </w:r>
    </w:p>
    <w:p w:rsidR="0080204E" w:rsidRPr="0080204E" w:rsidRDefault="0080204E" w:rsidP="0080204E">
      <w:pPr>
        <w:spacing w:after="240" w:line="240" w:lineRule="auto"/>
        <w:ind w:left="567"/>
        <w:jc w:val="both"/>
        <w:rPr>
          <w:rFonts w:ascii="Times New Roman" w:eastAsia="Times New Roman" w:hAnsi="Times New Roman" w:cs="Times New Roman"/>
          <w:sz w:val="24"/>
          <w:szCs w:val="24"/>
          <w:lang w:eastAsia="fr-FR"/>
        </w:rPr>
      </w:pPr>
      <w:r w:rsidRPr="0080204E">
        <w:rPr>
          <w:rFonts w:ascii="Times New Roman" w:eastAsia="Times New Roman" w:hAnsi="Times New Roman" w:cs="Times New Roman"/>
          <w:b/>
          <w:bCs/>
          <w:sz w:val="24"/>
          <w:szCs w:val="24"/>
          <w:lang w:eastAsia="fr-FR"/>
        </w:rPr>
        <w:t xml:space="preserve">Christian </w:t>
      </w:r>
      <w:proofErr w:type="spellStart"/>
      <w:r w:rsidRPr="0080204E">
        <w:rPr>
          <w:rFonts w:ascii="Times New Roman" w:eastAsia="Times New Roman" w:hAnsi="Times New Roman" w:cs="Times New Roman"/>
          <w:b/>
          <w:bCs/>
          <w:sz w:val="24"/>
          <w:szCs w:val="24"/>
          <w:lang w:eastAsia="fr-FR"/>
        </w:rPr>
        <w:t>Louboutin</w:t>
      </w:r>
      <w:proofErr w:type="spellEnd"/>
      <w:r w:rsidRPr="0080204E">
        <w:rPr>
          <w:rFonts w:ascii="Times New Roman" w:eastAsia="Times New Roman" w:hAnsi="Times New Roman" w:cs="Times New Roman"/>
          <w:b/>
          <w:bCs/>
          <w:sz w:val="24"/>
          <w:szCs w:val="24"/>
          <w:lang w:eastAsia="fr-FR"/>
        </w:rPr>
        <w:t>,</w:t>
      </w:r>
    </w:p>
    <w:p w:rsidR="0080204E" w:rsidRPr="0080204E" w:rsidRDefault="0080204E" w:rsidP="0080204E">
      <w:pPr>
        <w:spacing w:after="240" w:line="240" w:lineRule="auto"/>
        <w:ind w:left="567"/>
        <w:jc w:val="both"/>
        <w:rPr>
          <w:rFonts w:ascii="Times New Roman" w:eastAsia="Times New Roman" w:hAnsi="Times New Roman" w:cs="Times New Roman"/>
          <w:sz w:val="24"/>
          <w:szCs w:val="24"/>
          <w:lang w:eastAsia="fr-FR"/>
        </w:rPr>
      </w:pPr>
      <w:r w:rsidRPr="0080204E">
        <w:rPr>
          <w:rFonts w:ascii="Times New Roman" w:eastAsia="Times New Roman" w:hAnsi="Times New Roman" w:cs="Times New Roman"/>
          <w:b/>
          <w:bCs/>
          <w:sz w:val="24"/>
          <w:szCs w:val="24"/>
          <w:lang w:eastAsia="fr-FR"/>
        </w:rPr>
        <w:t xml:space="preserve">Christian </w:t>
      </w:r>
      <w:proofErr w:type="spellStart"/>
      <w:r w:rsidRPr="0080204E">
        <w:rPr>
          <w:rFonts w:ascii="Times New Roman" w:eastAsia="Times New Roman" w:hAnsi="Times New Roman" w:cs="Times New Roman"/>
          <w:b/>
          <w:bCs/>
          <w:sz w:val="24"/>
          <w:szCs w:val="24"/>
          <w:lang w:eastAsia="fr-FR"/>
        </w:rPr>
        <w:t>Louboutin</w:t>
      </w:r>
      <w:proofErr w:type="spellEnd"/>
      <w:r w:rsidRPr="0080204E">
        <w:rPr>
          <w:rFonts w:ascii="Times New Roman" w:eastAsia="Times New Roman" w:hAnsi="Times New Roman" w:cs="Times New Roman"/>
          <w:b/>
          <w:bCs/>
          <w:sz w:val="24"/>
          <w:szCs w:val="24"/>
          <w:lang w:eastAsia="fr-FR"/>
        </w:rPr>
        <w:t xml:space="preserve"> SAS</w:t>
      </w:r>
    </w:p>
    <w:p w:rsidR="0080204E" w:rsidRPr="0080204E" w:rsidRDefault="0080204E" w:rsidP="0080204E">
      <w:pPr>
        <w:spacing w:after="240" w:line="240" w:lineRule="auto"/>
        <w:ind w:left="567"/>
        <w:jc w:val="both"/>
        <w:rPr>
          <w:rFonts w:ascii="Times New Roman" w:eastAsia="Times New Roman" w:hAnsi="Times New Roman" w:cs="Times New Roman"/>
          <w:sz w:val="24"/>
          <w:szCs w:val="24"/>
          <w:lang w:eastAsia="fr-FR"/>
        </w:rPr>
      </w:pPr>
      <w:proofErr w:type="gramStart"/>
      <w:r w:rsidRPr="0080204E">
        <w:rPr>
          <w:rFonts w:ascii="Times New Roman" w:eastAsia="Times New Roman" w:hAnsi="Times New Roman" w:cs="Times New Roman"/>
          <w:sz w:val="24"/>
          <w:szCs w:val="24"/>
          <w:lang w:eastAsia="fr-FR"/>
        </w:rPr>
        <w:t>contre</w:t>
      </w:r>
      <w:proofErr w:type="gramEnd"/>
    </w:p>
    <w:p w:rsidR="0080204E" w:rsidRPr="0080204E" w:rsidRDefault="0080204E" w:rsidP="0080204E">
      <w:pPr>
        <w:spacing w:after="240" w:line="240" w:lineRule="auto"/>
        <w:ind w:left="567"/>
        <w:jc w:val="both"/>
        <w:rPr>
          <w:rFonts w:ascii="Times New Roman" w:eastAsia="Times New Roman" w:hAnsi="Times New Roman" w:cs="Times New Roman"/>
          <w:sz w:val="24"/>
          <w:szCs w:val="24"/>
          <w:lang w:eastAsia="fr-FR"/>
        </w:rPr>
      </w:pPr>
      <w:r w:rsidRPr="0080204E">
        <w:rPr>
          <w:rFonts w:ascii="Times New Roman" w:eastAsia="Times New Roman" w:hAnsi="Times New Roman" w:cs="Times New Roman"/>
          <w:b/>
          <w:bCs/>
          <w:sz w:val="24"/>
          <w:szCs w:val="24"/>
          <w:lang w:eastAsia="fr-FR"/>
        </w:rPr>
        <w:t xml:space="preserve">Van </w:t>
      </w:r>
      <w:proofErr w:type="spellStart"/>
      <w:r w:rsidRPr="0080204E">
        <w:rPr>
          <w:rFonts w:ascii="Times New Roman" w:eastAsia="Times New Roman" w:hAnsi="Times New Roman" w:cs="Times New Roman"/>
          <w:b/>
          <w:bCs/>
          <w:sz w:val="24"/>
          <w:szCs w:val="24"/>
          <w:lang w:eastAsia="fr-FR"/>
        </w:rPr>
        <w:t>Haren</w:t>
      </w:r>
      <w:proofErr w:type="spellEnd"/>
      <w:r w:rsidRPr="0080204E">
        <w:rPr>
          <w:rFonts w:ascii="Times New Roman" w:eastAsia="Times New Roman" w:hAnsi="Times New Roman" w:cs="Times New Roman"/>
          <w:b/>
          <w:bCs/>
          <w:sz w:val="24"/>
          <w:szCs w:val="24"/>
          <w:lang w:eastAsia="fr-FR"/>
        </w:rPr>
        <w:t xml:space="preserve"> </w:t>
      </w:r>
      <w:proofErr w:type="spellStart"/>
      <w:r w:rsidRPr="0080204E">
        <w:rPr>
          <w:rFonts w:ascii="Times New Roman" w:eastAsia="Times New Roman" w:hAnsi="Times New Roman" w:cs="Times New Roman"/>
          <w:b/>
          <w:bCs/>
          <w:sz w:val="24"/>
          <w:szCs w:val="24"/>
          <w:lang w:eastAsia="fr-FR"/>
        </w:rPr>
        <w:t>Schoenen</w:t>
      </w:r>
      <w:proofErr w:type="spellEnd"/>
      <w:r w:rsidRPr="0080204E">
        <w:rPr>
          <w:rFonts w:ascii="Times New Roman" w:eastAsia="Times New Roman" w:hAnsi="Times New Roman" w:cs="Times New Roman"/>
          <w:b/>
          <w:bCs/>
          <w:sz w:val="24"/>
          <w:szCs w:val="24"/>
          <w:lang w:eastAsia="fr-FR"/>
        </w:rPr>
        <w:t xml:space="preserve"> BV,</w:t>
      </w:r>
    </w:p>
    <w:p w:rsidR="0080204E" w:rsidRPr="0080204E" w:rsidRDefault="0080204E" w:rsidP="0080204E">
      <w:pPr>
        <w:spacing w:after="240" w:line="240" w:lineRule="auto"/>
        <w:ind w:left="567"/>
        <w:jc w:val="center"/>
        <w:rPr>
          <w:rFonts w:ascii="Times New Roman" w:eastAsia="Times New Roman" w:hAnsi="Times New Roman" w:cs="Times New Roman"/>
          <w:sz w:val="24"/>
          <w:szCs w:val="24"/>
          <w:lang w:eastAsia="fr-FR"/>
        </w:rPr>
      </w:pPr>
      <w:r w:rsidRPr="0080204E">
        <w:rPr>
          <w:rFonts w:ascii="Times New Roman" w:eastAsia="Times New Roman" w:hAnsi="Times New Roman" w:cs="Times New Roman"/>
          <w:sz w:val="24"/>
          <w:szCs w:val="24"/>
          <w:lang w:eastAsia="fr-FR"/>
        </w:rPr>
        <w:t>LA COUR (grande chambre),</w:t>
      </w:r>
    </w:p>
    <w:p w:rsidR="0080204E" w:rsidRPr="0080204E" w:rsidRDefault="0080204E" w:rsidP="0080204E">
      <w:pPr>
        <w:spacing w:after="240" w:line="240" w:lineRule="auto"/>
        <w:ind w:left="567"/>
        <w:jc w:val="both"/>
        <w:rPr>
          <w:rFonts w:ascii="Times New Roman" w:eastAsia="Times New Roman" w:hAnsi="Times New Roman" w:cs="Times New Roman"/>
          <w:sz w:val="24"/>
          <w:szCs w:val="24"/>
          <w:lang w:eastAsia="fr-FR"/>
        </w:rPr>
      </w:pPr>
      <w:r w:rsidRPr="0080204E">
        <w:rPr>
          <w:rFonts w:ascii="Times New Roman" w:eastAsia="Times New Roman" w:hAnsi="Times New Roman" w:cs="Times New Roman"/>
          <w:sz w:val="24"/>
          <w:szCs w:val="24"/>
          <w:lang w:eastAsia="fr-FR"/>
        </w:rPr>
        <w:t>composée de M. K. </w:t>
      </w:r>
      <w:proofErr w:type="spellStart"/>
      <w:r w:rsidRPr="0080204E">
        <w:rPr>
          <w:rFonts w:ascii="Times New Roman" w:eastAsia="Times New Roman" w:hAnsi="Times New Roman" w:cs="Times New Roman"/>
          <w:sz w:val="24"/>
          <w:szCs w:val="24"/>
          <w:lang w:eastAsia="fr-FR"/>
        </w:rPr>
        <w:t>Lenaerts</w:t>
      </w:r>
      <w:proofErr w:type="spellEnd"/>
      <w:r w:rsidRPr="0080204E">
        <w:rPr>
          <w:rFonts w:ascii="Times New Roman" w:eastAsia="Times New Roman" w:hAnsi="Times New Roman" w:cs="Times New Roman"/>
          <w:sz w:val="24"/>
          <w:szCs w:val="24"/>
          <w:lang w:eastAsia="fr-FR"/>
        </w:rPr>
        <w:t>, président, M. A. </w:t>
      </w:r>
      <w:proofErr w:type="spellStart"/>
      <w:r w:rsidRPr="0080204E">
        <w:rPr>
          <w:rFonts w:ascii="Times New Roman" w:eastAsia="Times New Roman" w:hAnsi="Times New Roman" w:cs="Times New Roman"/>
          <w:sz w:val="24"/>
          <w:szCs w:val="24"/>
          <w:lang w:eastAsia="fr-FR"/>
        </w:rPr>
        <w:t>Tizzano</w:t>
      </w:r>
      <w:proofErr w:type="spellEnd"/>
      <w:r w:rsidRPr="0080204E">
        <w:rPr>
          <w:rFonts w:ascii="Times New Roman" w:eastAsia="Times New Roman" w:hAnsi="Times New Roman" w:cs="Times New Roman"/>
          <w:sz w:val="24"/>
          <w:szCs w:val="24"/>
          <w:lang w:eastAsia="fr-FR"/>
        </w:rPr>
        <w:t>, vice</w:t>
      </w:r>
      <w:r w:rsidRPr="0080204E">
        <w:rPr>
          <w:rFonts w:ascii="Times New Roman" w:eastAsia="Times New Roman" w:hAnsi="Times New Roman" w:cs="Times New Roman"/>
          <w:sz w:val="24"/>
          <w:szCs w:val="24"/>
          <w:lang w:eastAsia="fr-FR"/>
        </w:rPr>
        <w:noBreakHyphen/>
        <w:t>président, MM. L. </w:t>
      </w:r>
      <w:proofErr w:type="spellStart"/>
      <w:r w:rsidRPr="0080204E">
        <w:rPr>
          <w:rFonts w:ascii="Times New Roman" w:eastAsia="Times New Roman" w:hAnsi="Times New Roman" w:cs="Times New Roman"/>
          <w:sz w:val="24"/>
          <w:szCs w:val="24"/>
          <w:lang w:eastAsia="fr-FR"/>
        </w:rPr>
        <w:t>Bay</w:t>
      </w:r>
      <w:proofErr w:type="spellEnd"/>
      <w:r w:rsidRPr="0080204E">
        <w:rPr>
          <w:rFonts w:ascii="Times New Roman" w:eastAsia="Times New Roman" w:hAnsi="Times New Roman" w:cs="Times New Roman"/>
          <w:sz w:val="24"/>
          <w:szCs w:val="24"/>
          <w:lang w:eastAsia="fr-FR"/>
        </w:rPr>
        <w:t xml:space="preserve"> Larsen, T. </w:t>
      </w:r>
      <w:proofErr w:type="spellStart"/>
      <w:r w:rsidRPr="0080204E">
        <w:rPr>
          <w:rFonts w:ascii="Times New Roman" w:eastAsia="Times New Roman" w:hAnsi="Times New Roman" w:cs="Times New Roman"/>
          <w:sz w:val="24"/>
          <w:szCs w:val="24"/>
          <w:lang w:eastAsia="fr-FR"/>
        </w:rPr>
        <w:t>von</w:t>
      </w:r>
      <w:proofErr w:type="spellEnd"/>
      <w:r w:rsidRPr="0080204E">
        <w:rPr>
          <w:rFonts w:ascii="Times New Roman" w:eastAsia="Times New Roman" w:hAnsi="Times New Roman" w:cs="Times New Roman"/>
          <w:sz w:val="24"/>
          <w:szCs w:val="24"/>
          <w:lang w:eastAsia="fr-FR"/>
        </w:rPr>
        <w:t xml:space="preserve"> </w:t>
      </w:r>
      <w:proofErr w:type="spellStart"/>
      <w:r w:rsidRPr="0080204E">
        <w:rPr>
          <w:rFonts w:ascii="Times New Roman" w:eastAsia="Times New Roman" w:hAnsi="Times New Roman" w:cs="Times New Roman"/>
          <w:sz w:val="24"/>
          <w:szCs w:val="24"/>
          <w:lang w:eastAsia="fr-FR"/>
        </w:rPr>
        <w:t>Danwitz</w:t>
      </w:r>
      <w:proofErr w:type="spellEnd"/>
      <w:r w:rsidRPr="0080204E">
        <w:rPr>
          <w:rFonts w:ascii="Times New Roman" w:eastAsia="Times New Roman" w:hAnsi="Times New Roman" w:cs="Times New Roman"/>
          <w:sz w:val="24"/>
          <w:szCs w:val="24"/>
          <w:lang w:eastAsia="fr-FR"/>
        </w:rPr>
        <w:t xml:space="preserve">, J. L. da Cruz </w:t>
      </w:r>
      <w:proofErr w:type="spellStart"/>
      <w:r w:rsidRPr="0080204E">
        <w:rPr>
          <w:rFonts w:ascii="Times New Roman" w:eastAsia="Times New Roman" w:hAnsi="Times New Roman" w:cs="Times New Roman"/>
          <w:sz w:val="24"/>
          <w:szCs w:val="24"/>
          <w:lang w:eastAsia="fr-FR"/>
        </w:rPr>
        <w:t>Vilaça</w:t>
      </w:r>
      <w:proofErr w:type="spellEnd"/>
      <w:r w:rsidRPr="0080204E">
        <w:rPr>
          <w:rFonts w:ascii="Times New Roman" w:eastAsia="Times New Roman" w:hAnsi="Times New Roman" w:cs="Times New Roman"/>
          <w:sz w:val="24"/>
          <w:szCs w:val="24"/>
          <w:lang w:eastAsia="fr-FR"/>
        </w:rPr>
        <w:t>, C. G. </w:t>
      </w:r>
      <w:proofErr w:type="spellStart"/>
      <w:r w:rsidRPr="0080204E">
        <w:rPr>
          <w:rFonts w:ascii="Times New Roman" w:eastAsia="Times New Roman" w:hAnsi="Times New Roman" w:cs="Times New Roman"/>
          <w:sz w:val="24"/>
          <w:szCs w:val="24"/>
          <w:lang w:eastAsia="fr-FR"/>
        </w:rPr>
        <w:t>Fernlund</w:t>
      </w:r>
      <w:proofErr w:type="spellEnd"/>
      <w:r w:rsidRPr="0080204E">
        <w:rPr>
          <w:rFonts w:ascii="Times New Roman" w:eastAsia="Times New Roman" w:hAnsi="Times New Roman" w:cs="Times New Roman"/>
          <w:sz w:val="24"/>
          <w:szCs w:val="24"/>
          <w:lang w:eastAsia="fr-FR"/>
        </w:rPr>
        <w:t xml:space="preserve"> et C. </w:t>
      </w:r>
      <w:proofErr w:type="spellStart"/>
      <w:r w:rsidRPr="0080204E">
        <w:rPr>
          <w:rFonts w:ascii="Times New Roman" w:eastAsia="Times New Roman" w:hAnsi="Times New Roman" w:cs="Times New Roman"/>
          <w:sz w:val="24"/>
          <w:szCs w:val="24"/>
          <w:lang w:eastAsia="fr-FR"/>
        </w:rPr>
        <w:t>Vajda</w:t>
      </w:r>
      <w:proofErr w:type="spellEnd"/>
      <w:r w:rsidRPr="0080204E">
        <w:rPr>
          <w:rFonts w:ascii="Times New Roman" w:eastAsia="Times New Roman" w:hAnsi="Times New Roman" w:cs="Times New Roman"/>
          <w:sz w:val="24"/>
          <w:szCs w:val="24"/>
          <w:lang w:eastAsia="fr-FR"/>
        </w:rPr>
        <w:t>, présidents de chambre, MM. E. </w:t>
      </w:r>
      <w:proofErr w:type="spellStart"/>
      <w:r w:rsidRPr="0080204E">
        <w:rPr>
          <w:rFonts w:ascii="Times New Roman" w:eastAsia="Times New Roman" w:hAnsi="Times New Roman" w:cs="Times New Roman"/>
          <w:sz w:val="24"/>
          <w:szCs w:val="24"/>
          <w:lang w:eastAsia="fr-FR"/>
        </w:rPr>
        <w:t>Juhász</w:t>
      </w:r>
      <w:proofErr w:type="spellEnd"/>
      <w:r w:rsidRPr="0080204E">
        <w:rPr>
          <w:rFonts w:ascii="Times New Roman" w:eastAsia="Times New Roman" w:hAnsi="Times New Roman" w:cs="Times New Roman"/>
          <w:sz w:val="24"/>
          <w:szCs w:val="24"/>
          <w:lang w:eastAsia="fr-FR"/>
        </w:rPr>
        <w:t xml:space="preserve"> (rapporteur), J.</w:t>
      </w:r>
      <w:r w:rsidRPr="0080204E">
        <w:rPr>
          <w:rFonts w:ascii="Times New Roman" w:eastAsia="Times New Roman" w:hAnsi="Times New Roman" w:cs="Times New Roman"/>
          <w:sz w:val="24"/>
          <w:szCs w:val="24"/>
          <w:lang w:eastAsia="fr-FR"/>
        </w:rPr>
        <w:noBreakHyphen/>
        <w:t>C. </w:t>
      </w:r>
      <w:proofErr w:type="spellStart"/>
      <w:r w:rsidRPr="0080204E">
        <w:rPr>
          <w:rFonts w:ascii="Times New Roman" w:eastAsia="Times New Roman" w:hAnsi="Times New Roman" w:cs="Times New Roman"/>
          <w:sz w:val="24"/>
          <w:szCs w:val="24"/>
          <w:lang w:eastAsia="fr-FR"/>
        </w:rPr>
        <w:t>Bonichot</w:t>
      </w:r>
      <w:proofErr w:type="spellEnd"/>
      <w:r w:rsidRPr="0080204E">
        <w:rPr>
          <w:rFonts w:ascii="Times New Roman" w:eastAsia="Times New Roman" w:hAnsi="Times New Roman" w:cs="Times New Roman"/>
          <w:sz w:val="24"/>
          <w:szCs w:val="24"/>
          <w:lang w:eastAsia="fr-FR"/>
        </w:rPr>
        <w:t>, A. </w:t>
      </w:r>
      <w:proofErr w:type="spellStart"/>
      <w:r w:rsidRPr="0080204E">
        <w:rPr>
          <w:rFonts w:ascii="Times New Roman" w:eastAsia="Times New Roman" w:hAnsi="Times New Roman" w:cs="Times New Roman"/>
          <w:sz w:val="24"/>
          <w:szCs w:val="24"/>
          <w:lang w:eastAsia="fr-FR"/>
        </w:rPr>
        <w:t>Arabadjiev</w:t>
      </w:r>
      <w:proofErr w:type="spellEnd"/>
      <w:r w:rsidRPr="0080204E">
        <w:rPr>
          <w:rFonts w:ascii="Times New Roman" w:eastAsia="Times New Roman" w:hAnsi="Times New Roman" w:cs="Times New Roman"/>
          <w:sz w:val="24"/>
          <w:szCs w:val="24"/>
          <w:lang w:eastAsia="fr-FR"/>
        </w:rPr>
        <w:t>, M</w:t>
      </w:r>
      <w:r w:rsidRPr="0080204E">
        <w:rPr>
          <w:rFonts w:ascii="Times New Roman" w:eastAsia="Times New Roman" w:hAnsi="Times New Roman" w:cs="Times New Roman"/>
          <w:sz w:val="24"/>
          <w:szCs w:val="24"/>
          <w:vertAlign w:val="superscript"/>
          <w:lang w:eastAsia="fr-FR"/>
        </w:rPr>
        <w:t>me</w:t>
      </w:r>
      <w:r w:rsidRPr="0080204E">
        <w:rPr>
          <w:rFonts w:ascii="Times New Roman" w:eastAsia="Times New Roman" w:hAnsi="Times New Roman" w:cs="Times New Roman"/>
          <w:sz w:val="24"/>
          <w:szCs w:val="24"/>
          <w:lang w:eastAsia="fr-FR"/>
        </w:rPr>
        <w:t> C. </w:t>
      </w:r>
      <w:proofErr w:type="spellStart"/>
      <w:r w:rsidRPr="0080204E">
        <w:rPr>
          <w:rFonts w:ascii="Times New Roman" w:eastAsia="Times New Roman" w:hAnsi="Times New Roman" w:cs="Times New Roman"/>
          <w:sz w:val="24"/>
          <w:szCs w:val="24"/>
          <w:lang w:eastAsia="fr-FR"/>
        </w:rPr>
        <w:t>Toader</w:t>
      </w:r>
      <w:proofErr w:type="spellEnd"/>
      <w:r w:rsidRPr="0080204E">
        <w:rPr>
          <w:rFonts w:ascii="Times New Roman" w:eastAsia="Times New Roman" w:hAnsi="Times New Roman" w:cs="Times New Roman"/>
          <w:sz w:val="24"/>
          <w:szCs w:val="24"/>
          <w:lang w:eastAsia="fr-FR"/>
        </w:rPr>
        <w:t>, MM. S. Rodin, F. </w:t>
      </w:r>
      <w:proofErr w:type="spellStart"/>
      <w:r w:rsidRPr="0080204E">
        <w:rPr>
          <w:rFonts w:ascii="Times New Roman" w:eastAsia="Times New Roman" w:hAnsi="Times New Roman" w:cs="Times New Roman"/>
          <w:sz w:val="24"/>
          <w:szCs w:val="24"/>
          <w:lang w:eastAsia="fr-FR"/>
        </w:rPr>
        <w:t>Biltgen</w:t>
      </w:r>
      <w:proofErr w:type="spellEnd"/>
      <w:r w:rsidRPr="0080204E">
        <w:rPr>
          <w:rFonts w:ascii="Times New Roman" w:eastAsia="Times New Roman" w:hAnsi="Times New Roman" w:cs="Times New Roman"/>
          <w:sz w:val="24"/>
          <w:szCs w:val="24"/>
          <w:lang w:eastAsia="fr-FR"/>
        </w:rPr>
        <w:t>, M</w:t>
      </w:r>
      <w:r w:rsidRPr="0080204E">
        <w:rPr>
          <w:rFonts w:ascii="Times New Roman" w:eastAsia="Times New Roman" w:hAnsi="Times New Roman" w:cs="Times New Roman"/>
          <w:sz w:val="24"/>
          <w:szCs w:val="24"/>
          <w:vertAlign w:val="superscript"/>
          <w:lang w:eastAsia="fr-FR"/>
        </w:rPr>
        <w:t>me</w:t>
      </w:r>
      <w:r w:rsidRPr="0080204E">
        <w:rPr>
          <w:rFonts w:ascii="Times New Roman" w:eastAsia="Times New Roman" w:hAnsi="Times New Roman" w:cs="Times New Roman"/>
          <w:sz w:val="24"/>
          <w:szCs w:val="24"/>
          <w:lang w:eastAsia="fr-FR"/>
        </w:rPr>
        <w:t> K. </w:t>
      </w:r>
      <w:proofErr w:type="spellStart"/>
      <w:r w:rsidRPr="0080204E">
        <w:rPr>
          <w:rFonts w:ascii="Times New Roman" w:eastAsia="Times New Roman" w:hAnsi="Times New Roman" w:cs="Times New Roman"/>
          <w:sz w:val="24"/>
          <w:szCs w:val="24"/>
          <w:lang w:eastAsia="fr-FR"/>
        </w:rPr>
        <w:t>Jürimäe</w:t>
      </w:r>
      <w:proofErr w:type="spellEnd"/>
      <w:r w:rsidRPr="0080204E">
        <w:rPr>
          <w:rFonts w:ascii="Times New Roman" w:eastAsia="Times New Roman" w:hAnsi="Times New Roman" w:cs="Times New Roman"/>
          <w:sz w:val="24"/>
          <w:szCs w:val="24"/>
          <w:lang w:eastAsia="fr-FR"/>
        </w:rPr>
        <w:t xml:space="preserve"> et M. C. </w:t>
      </w:r>
      <w:proofErr w:type="spellStart"/>
      <w:r w:rsidRPr="0080204E">
        <w:rPr>
          <w:rFonts w:ascii="Times New Roman" w:eastAsia="Times New Roman" w:hAnsi="Times New Roman" w:cs="Times New Roman"/>
          <w:sz w:val="24"/>
          <w:szCs w:val="24"/>
          <w:lang w:eastAsia="fr-FR"/>
        </w:rPr>
        <w:t>Lycourgos</w:t>
      </w:r>
      <w:proofErr w:type="spellEnd"/>
      <w:r w:rsidRPr="0080204E">
        <w:rPr>
          <w:rFonts w:ascii="Times New Roman" w:eastAsia="Times New Roman" w:hAnsi="Times New Roman" w:cs="Times New Roman"/>
          <w:sz w:val="24"/>
          <w:szCs w:val="24"/>
          <w:lang w:eastAsia="fr-FR"/>
        </w:rPr>
        <w:t>, juges,</w:t>
      </w:r>
    </w:p>
    <w:p w:rsidR="0080204E" w:rsidRPr="0080204E" w:rsidRDefault="0080204E" w:rsidP="0080204E">
      <w:pPr>
        <w:spacing w:after="240" w:line="240" w:lineRule="auto"/>
        <w:ind w:left="567"/>
        <w:jc w:val="both"/>
        <w:rPr>
          <w:rFonts w:ascii="Times New Roman" w:eastAsia="Times New Roman" w:hAnsi="Times New Roman" w:cs="Times New Roman"/>
          <w:sz w:val="24"/>
          <w:szCs w:val="24"/>
          <w:lang w:eastAsia="fr-FR"/>
        </w:rPr>
      </w:pPr>
      <w:proofErr w:type="gramStart"/>
      <w:r w:rsidRPr="0080204E">
        <w:rPr>
          <w:rFonts w:ascii="Times New Roman" w:eastAsia="Times New Roman" w:hAnsi="Times New Roman" w:cs="Times New Roman"/>
          <w:sz w:val="24"/>
          <w:szCs w:val="24"/>
          <w:lang w:eastAsia="fr-FR"/>
        </w:rPr>
        <w:t>avocat</w:t>
      </w:r>
      <w:proofErr w:type="gramEnd"/>
      <w:r w:rsidRPr="0080204E">
        <w:rPr>
          <w:rFonts w:ascii="Times New Roman" w:eastAsia="Times New Roman" w:hAnsi="Times New Roman" w:cs="Times New Roman"/>
          <w:sz w:val="24"/>
          <w:szCs w:val="24"/>
          <w:lang w:eastAsia="fr-FR"/>
        </w:rPr>
        <w:t xml:space="preserve"> général : M. M. </w:t>
      </w:r>
      <w:proofErr w:type="spellStart"/>
      <w:r w:rsidRPr="0080204E">
        <w:rPr>
          <w:rFonts w:ascii="Times New Roman" w:eastAsia="Times New Roman" w:hAnsi="Times New Roman" w:cs="Times New Roman"/>
          <w:sz w:val="24"/>
          <w:szCs w:val="24"/>
          <w:lang w:eastAsia="fr-FR"/>
        </w:rPr>
        <w:t>Szpunar</w:t>
      </w:r>
      <w:proofErr w:type="spellEnd"/>
      <w:r w:rsidRPr="0080204E">
        <w:rPr>
          <w:rFonts w:ascii="Times New Roman" w:eastAsia="Times New Roman" w:hAnsi="Times New Roman" w:cs="Times New Roman"/>
          <w:sz w:val="24"/>
          <w:szCs w:val="24"/>
          <w:lang w:eastAsia="fr-FR"/>
        </w:rPr>
        <w:t>,</w:t>
      </w:r>
    </w:p>
    <w:p w:rsidR="0080204E" w:rsidRPr="0080204E" w:rsidRDefault="0080204E" w:rsidP="0080204E">
      <w:pPr>
        <w:spacing w:after="240" w:line="240" w:lineRule="auto"/>
        <w:ind w:left="567"/>
        <w:jc w:val="both"/>
        <w:rPr>
          <w:rFonts w:ascii="Times New Roman" w:eastAsia="Times New Roman" w:hAnsi="Times New Roman" w:cs="Times New Roman"/>
          <w:sz w:val="24"/>
          <w:szCs w:val="24"/>
          <w:lang w:eastAsia="fr-FR"/>
        </w:rPr>
      </w:pPr>
      <w:proofErr w:type="gramStart"/>
      <w:r w:rsidRPr="0080204E">
        <w:rPr>
          <w:rFonts w:ascii="Times New Roman" w:eastAsia="Times New Roman" w:hAnsi="Times New Roman" w:cs="Times New Roman"/>
          <w:sz w:val="24"/>
          <w:szCs w:val="24"/>
          <w:lang w:eastAsia="fr-FR"/>
        </w:rPr>
        <w:t>greffier</w:t>
      </w:r>
      <w:proofErr w:type="gramEnd"/>
      <w:r w:rsidRPr="0080204E">
        <w:rPr>
          <w:rFonts w:ascii="Times New Roman" w:eastAsia="Times New Roman" w:hAnsi="Times New Roman" w:cs="Times New Roman"/>
          <w:sz w:val="24"/>
          <w:szCs w:val="24"/>
          <w:lang w:eastAsia="fr-FR"/>
        </w:rPr>
        <w:t> : M</w:t>
      </w:r>
      <w:r w:rsidRPr="0080204E">
        <w:rPr>
          <w:rFonts w:ascii="Times New Roman" w:eastAsia="Times New Roman" w:hAnsi="Times New Roman" w:cs="Times New Roman"/>
          <w:sz w:val="24"/>
          <w:szCs w:val="24"/>
          <w:vertAlign w:val="superscript"/>
          <w:lang w:eastAsia="fr-FR"/>
        </w:rPr>
        <w:t>me</w:t>
      </w:r>
      <w:r w:rsidRPr="0080204E">
        <w:rPr>
          <w:rFonts w:ascii="Times New Roman" w:eastAsia="Times New Roman" w:hAnsi="Times New Roman" w:cs="Times New Roman"/>
          <w:sz w:val="24"/>
          <w:szCs w:val="24"/>
          <w:lang w:eastAsia="fr-FR"/>
        </w:rPr>
        <w:t> M. Ferreira, administrateur principal,</w:t>
      </w:r>
    </w:p>
    <w:p w:rsidR="0080204E" w:rsidRPr="0080204E" w:rsidRDefault="0080204E" w:rsidP="0080204E">
      <w:pPr>
        <w:spacing w:after="240" w:line="240" w:lineRule="auto"/>
        <w:ind w:left="567"/>
        <w:jc w:val="both"/>
        <w:rPr>
          <w:rFonts w:ascii="Times New Roman" w:eastAsia="Times New Roman" w:hAnsi="Times New Roman" w:cs="Times New Roman"/>
          <w:sz w:val="24"/>
          <w:szCs w:val="24"/>
          <w:lang w:eastAsia="fr-FR"/>
        </w:rPr>
      </w:pPr>
      <w:proofErr w:type="gramStart"/>
      <w:r w:rsidRPr="0080204E">
        <w:rPr>
          <w:rFonts w:ascii="Times New Roman" w:eastAsia="Times New Roman" w:hAnsi="Times New Roman" w:cs="Times New Roman"/>
          <w:sz w:val="24"/>
          <w:szCs w:val="24"/>
          <w:lang w:eastAsia="fr-FR"/>
        </w:rPr>
        <w:t>vu</w:t>
      </w:r>
      <w:proofErr w:type="gramEnd"/>
      <w:r w:rsidRPr="0080204E">
        <w:rPr>
          <w:rFonts w:ascii="Times New Roman" w:eastAsia="Times New Roman" w:hAnsi="Times New Roman" w:cs="Times New Roman"/>
          <w:sz w:val="24"/>
          <w:szCs w:val="24"/>
          <w:lang w:eastAsia="fr-FR"/>
        </w:rPr>
        <w:t xml:space="preserve"> la procédure écrite et à la suite de l’audience du 6 avril 2017,</w:t>
      </w:r>
    </w:p>
    <w:p w:rsidR="0080204E" w:rsidRPr="0080204E" w:rsidRDefault="0080204E" w:rsidP="0080204E">
      <w:pPr>
        <w:spacing w:after="240" w:line="240" w:lineRule="auto"/>
        <w:ind w:left="567"/>
        <w:jc w:val="both"/>
        <w:rPr>
          <w:rFonts w:ascii="Times New Roman" w:eastAsia="Times New Roman" w:hAnsi="Times New Roman" w:cs="Times New Roman"/>
          <w:sz w:val="24"/>
          <w:szCs w:val="24"/>
          <w:lang w:eastAsia="fr-FR"/>
        </w:rPr>
      </w:pPr>
      <w:proofErr w:type="gramStart"/>
      <w:r w:rsidRPr="0080204E">
        <w:rPr>
          <w:rFonts w:ascii="Times New Roman" w:eastAsia="Times New Roman" w:hAnsi="Times New Roman" w:cs="Times New Roman"/>
          <w:sz w:val="24"/>
          <w:szCs w:val="24"/>
          <w:lang w:eastAsia="fr-FR"/>
        </w:rPr>
        <w:t>considérant</w:t>
      </w:r>
      <w:proofErr w:type="gramEnd"/>
      <w:r w:rsidRPr="0080204E">
        <w:rPr>
          <w:rFonts w:ascii="Times New Roman" w:eastAsia="Times New Roman" w:hAnsi="Times New Roman" w:cs="Times New Roman"/>
          <w:sz w:val="24"/>
          <w:szCs w:val="24"/>
          <w:lang w:eastAsia="fr-FR"/>
        </w:rPr>
        <w:t xml:space="preserve"> les observations présentées :</w:t>
      </w:r>
    </w:p>
    <w:p w:rsidR="0080204E" w:rsidRPr="0080204E" w:rsidRDefault="0080204E" w:rsidP="0080204E">
      <w:pPr>
        <w:spacing w:before="100" w:beforeAutospacing="1" w:after="240" w:line="240" w:lineRule="auto"/>
        <w:ind w:left="1134" w:hanging="567"/>
        <w:jc w:val="both"/>
        <w:rPr>
          <w:rFonts w:ascii="Times New Roman" w:eastAsia="Times New Roman" w:hAnsi="Times New Roman" w:cs="Times New Roman"/>
          <w:sz w:val="24"/>
          <w:szCs w:val="24"/>
          <w:lang w:eastAsia="fr-FR"/>
        </w:rPr>
      </w:pPr>
      <w:r w:rsidRPr="0080204E">
        <w:rPr>
          <w:rFonts w:ascii="Times New Roman" w:eastAsia="Times New Roman" w:hAnsi="Times New Roman" w:cs="Times New Roman"/>
          <w:sz w:val="24"/>
          <w:szCs w:val="24"/>
          <w:lang w:eastAsia="fr-FR"/>
        </w:rPr>
        <w:t xml:space="preserve">–        pour M. </w:t>
      </w:r>
      <w:proofErr w:type="spellStart"/>
      <w:r w:rsidRPr="0080204E">
        <w:rPr>
          <w:rFonts w:ascii="Times New Roman" w:eastAsia="Times New Roman" w:hAnsi="Times New Roman" w:cs="Times New Roman"/>
          <w:sz w:val="24"/>
          <w:szCs w:val="24"/>
          <w:lang w:eastAsia="fr-FR"/>
        </w:rPr>
        <w:t>Louboutin</w:t>
      </w:r>
      <w:proofErr w:type="spellEnd"/>
      <w:r w:rsidRPr="0080204E">
        <w:rPr>
          <w:rFonts w:ascii="Times New Roman" w:eastAsia="Times New Roman" w:hAnsi="Times New Roman" w:cs="Times New Roman"/>
          <w:sz w:val="24"/>
          <w:szCs w:val="24"/>
          <w:lang w:eastAsia="fr-FR"/>
        </w:rPr>
        <w:t>, par M</w:t>
      </w:r>
      <w:r w:rsidRPr="0080204E">
        <w:rPr>
          <w:rFonts w:ascii="Times New Roman" w:eastAsia="Times New Roman" w:hAnsi="Times New Roman" w:cs="Times New Roman"/>
          <w:sz w:val="24"/>
          <w:szCs w:val="24"/>
          <w:vertAlign w:val="superscript"/>
          <w:lang w:eastAsia="fr-FR"/>
        </w:rPr>
        <w:t>e</w:t>
      </w:r>
      <w:r w:rsidRPr="0080204E">
        <w:rPr>
          <w:rFonts w:ascii="Times New Roman" w:eastAsia="Times New Roman" w:hAnsi="Times New Roman" w:cs="Times New Roman"/>
          <w:sz w:val="24"/>
          <w:szCs w:val="24"/>
          <w:lang w:eastAsia="fr-FR"/>
        </w:rPr>
        <w:t> T. van Innis, avocat,</w:t>
      </w:r>
    </w:p>
    <w:p w:rsidR="0080204E" w:rsidRPr="0080204E" w:rsidRDefault="0080204E" w:rsidP="0080204E">
      <w:pPr>
        <w:spacing w:before="100" w:beforeAutospacing="1" w:after="240" w:line="240" w:lineRule="auto"/>
        <w:ind w:left="1134" w:hanging="567"/>
        <w:jc w:val="both"/>
        <w:rPr>
          <w:rFonts w:ascii="Times New Roman" w:eastAsia="Times New Roman" w:hAnsi="Times New Roman" w:cs="Times New Roman"/>
          <w:sz w:val="24"/>
          <w:szCs w:val="24"/>
          <w:lang w:eastAsia="fr-FR"/>
        </w:rPr>
      </w:pPr>
      <w:r w:rsidRPr="0080204E">
        <w:rPr>
          <w:rFonts w:ascii="Times New Roman" w:eastAsia="Times New Roman" w:hAnsi="Times New Roman" w:cs="Times New Roman"/>
          <w:sz w:val="24"/>
          <w:szCs w:val="24"/>
          <w:lang w:eastAsia="fr-FR"/>
        </w:rPr>
        <w:t xml:space="preserve">–        pour Christian </w:t>
      </w:r>
      <w:proofErr w:type="spellStart"/>
      <w:r w:rsidRPr="0080204E">
        <w:rPr>
          <w:rFonts w:ascii="Times New Roman" w:eastAsia="Times New Roman" w:hAnsi="Times New Roman" w:cs="Times New Roman"/>
          <w:sz w:val="24"/>
          <w:szCs w:val="24"/>
          <w:lang w:eastAsia="fr-FR"/>
        </w:rPr>
        <w:t>Louboutin</w:t>
      </w:r>
      <w:proofErr w:type="spellEnd"/>
      <w:r w:rsidRPr="0080204E">
        <w:rPr>
          <w:rFonts w:ascii="Times New Roman" w:eastAsia="Times New Roman" w:hAnsi="Times New Roman" w:cs="Times New Roman"/>
          <w:sz w:val="24"/>
          <w:szCs w:val="24"/>
          <w:lang w:eastAsia="fr-FR"/>
        </w:rPr>
        <w:t xml:space="preserve"> SAS, par M</w:t>
      </w:r>
      <w:r w:rsidRPr="0080204E">
        <w:rPr>
          <w:rFonts w:ascii="Times New Roman" w:eastAsia="Times New Roman" w:hAnsi="Times New Roman" w:cs="Times New Roman"/>
          <w:sz w:val="24"/>
          <w:szCs w:val="24"/>
          <w:vertAlign w:val="superscript"/>
          <w:lang w:eastAsia="fr-FR"/>
        </w:rPr>
        <w:t>e</w:t>
      </w:r>
      <w:r w:rsidRPr="0080204E">
        <w:rPr>
          <w:rFonts w:ascii="Times New Roman" w:eastAsia="Times New Roman" w:hAnsi="Times New Roman" w:cs="Times New Roman"/>
          <w:sz w:val="24"/>
          <w:szCs w:val="24"/>
          <w:lang w:eastAsia="fr-FR"/>
        </w:rPr>
        <w:t> J. </w:t>
      </w:r>
      <w:proofErr w:type="spellStart"/>
      <w:r w:rsidRPr="0080204E">
        <w:rPr>
          <w:rFonts w:ascii="Times New Roman" w:eastAsia="Times New Roman" w:hAnsi="Times New Roman" w:cs="Times New Roman"/>
          <w:sz w:val="24"/>
          <w:szCs w:val="24"/>
          <w:lang w:eastAsia="fr-FR"/>
        </w:rPr>
        <w:t>Hofhuis</w:t>
      </w:r>
      <w:proofErr w:type="spellEnd"/>
      <w:r w:rsidRPr="0080204E">
        <w:rPr>
          <w:rFonts w:ascii="Times New Roman" w:eastAsia="Times New Roman" w:hAnsi="Times New Roman" w:cs="Times New Roman"/>
          <w:sz w:val="24"/>
          <w:szCs w:val="24"/>
          <w:lang w:eastAsia="fr-FR"/>
        </w:rPr>
        <w:t xml:space="preserve">, </w:t>
      </w:r>
      <w:proofErr w:type="spellStart"/>
      <w:r w:rsidRPr="0080204E">
        <w:rPr>
          <w:rFonts w:ascii="Times New Roman" w:eastAsia="Times New Roman" w:hAnsi="Times New Roman" w:cs="Times New Roman"/>
          <w:sz w:val="24"/>
          <w:szCs w:val="24"/>
          <w:lang w:eastAsia="fr-FR"/>
        </w:rPr>
        <w:t>advocaat</w:t>
      </w:r>
      <w:proofErr w:type="spellEnd"/>
      <w:r w:rsidRPr="0080204E">
        <w:rPr>
          <w:rFonts w:ascii="Times New Roman" w:eastAsia="Times New Roman" w:hAnsi="Times New Roman" w:cs="Times New Roman"/>
          <w:sz w:val="24"/>
          <w:szCs w:val="24"/>
          <w:lang w:eastAsia="fr-FR"/>
        </w:rPr>
        <w:t>,</w:t>
      </w:r>
    </w:p>
    <w:p w:rsidR="0080204E" w:rsidRPr="0080204E" w:rsidRDefault="0080204E" w:rsidP="0080204E">
      <w:pPr>
        <w:spacing w:before="100" w:beforeAutospacing="1" w:after="240" w:line="240" w:lineRule="auto"/>
        <w:ind w:left="1134" w:hanging="567"/>
        <w:jc w:val="both"/>
        <w:rPr>
          <w:rFonts w:ascii="Times New Roman" w:eastAsia="Times New Roman" w:hAnsi="Times New Roman" w:cs="Times New Roman"/>
          <w:sz w:val="24"/>
          <w:szCs w:val="24"/>
          <w:lang w:eastAsia="fr-FR"/>
        </w:rPr>
      </w:pPr>
      <w:r w:rsidRPr="0080204E">
        <w:rPr>
          <w:rFonts w:ascii="Times New Roman" w:eastAsia="Times New Roman" w:hAnsi="Times New Roman" w:cs="Times New Roman"/>
          <w:sz w:val="24"/>
          <w:szCs w:val="24"/>
          <w:lang w:eastAsia="fr-FR"/>
        </w:rPr>
        <w:t xml:space="preserve">–        pour Van </w:t>
      </w:r>
      <w:proofErr w:type="spellStart"/>
      <w:r w:rsidRPr="0080204E">
        <w:rPr>
          <w:rFonts w:ascii="Times New Roman" w:eastAsia="Times New Roman" w:hAnsi="Times New Roman" w:cs="Times New Roman"/>
          <w:sz w:val="24"/>
          <w:szCs w:val="24"/>
          <w:lang w:eastAsia="fr-FR"/>
        </w:rPr>
        <w:t>Haren</w:t>
      </w:r>
      <w:proofErr w:type="spellEnd"/>
      <w:r w:rsidRPr="0080204E">
        <w:rPr>
          <w:rFonts w:ascii="Times New Roman" w:eastAsia="Times New Roman" w:hAnsi="Times New Roman" w:cs="Times New Roman"/>
          <w:sz w:val="24"/>
          <w:szCs w:val="24"/>
          <w:lang w:eastAsia="fr-FR"/>
        </w:rPr>
        <w:t xml:space="preserve"> </w:t>
      </w:r>
      <w:proofErr w:type="spellStart"/>
      <w:r w:rsidRPr="0080204E">
        <w:rPr>
          <w:rFonts w:ascii="Times New Roman" w:eastAsia="Times New Roman" w:hAnsi="Times New Roman" w:cs="Times New Roman"/>
          <w:sz w:val="24"/>
          <w:szCs w:val="24"/>
          <w:lang w:eastAsia="fr-FR"/>
        </w:rPr>
        <w:t>Schoenen</w:t>
      </w:r>
      <w:proofErr w:type="spellEnd"/>
      <w:r w:rsidRPr="0080204E">
        <w:rPr>
          <w:rFonts w:ascii="Times New Roman" w:eastAsia="Times New Roman" w:hAnsi="Times New Roman" w:cs="Times New Roman"/>
          <w:sz w:val="24"/>
          <w:szCs w:val="24"/>
          <w:lang w:eastAsia="fr-FR"/>
        </w:rPr>
        <w:t xml:space="preserve"> BV, par M</w:t>
      </w:r>
      <w:r w:rsidRPr="0080204E">
        <w:rPr>
          <w:rFonts w:ascii="Times New Roman" w:eastAsia="Times New Roman" w:hAnsi="Times New Roman" w:cs="Times New Roman"/>
          <w:sz w:val="24"/>
          <w:szCs w:val="24"/>
          <w:vertAlign w:val="superscript"/>
          <w:lang w:eastAsia="fr-FR"/>
        </w:rPr>
        <w:t>es</w:t>
      </w:r>
      <w:r w:rsidRPr="0080204E">
        <w:rPr>
          <w:rFonts w:ascii="Times New Roman" w:eastAsia="Times New Roman" w:hAnsi="Times New Roman" w:cs="Times New Roman"/>
          <w:sz w:val="24"/>
          <w:szCs w:val="24"/>
          <w:lang w:eastAsia="fr-FR"/>
        </w:rPr>
        <w:t> W. J. G. Maas, M. R. </w:t>
      </w:r>
      <w:proofErr w:type="spellStart"/>
      <w:r w:rsidRPr="0080204E">
        <w:rPr>
          <w:rFonts w:ascii="Times New Roman" w:eastAsia="Times New Roman" w:hAnsi="Times New Roman" w:cs="Times New Roman"/>
          <w:sz w:val="24"/>
          <w:szCs w:val="24"/>
          <w:lang w:eastAsia="fr-FR"/>
        </w:rPr>
        <w:t>Rijks</w:t>
      </w:r>
      <w:proofErr w:type="spellEnd"/>
      <w:r w:rsidRPr="0080204E">
        <w:rPr>
          <w:rFonts w:ascii="Times New Roman" w:eastAsia="Times New Roman" w:hAnsi="Times New Roman" w:cs="Times New Roman"/>
          <w:sz w:val="24"/>
          <w:szCs w:val="24"/>
          <w:lang w:eastAsia="fr-FR"/>
        </w:rPr>
        <w:t xml:space="preserve">, E. T. Bergsma et M. van </w:t>
      </w:r>
      <w:proofErr w:type="spellStart"/>
      <w:r w:rsidRPr="0080204E">
        <w:rPr>
          <w:rFonts w:ascii="Times New Roman" w:eastAsia="Times New Roman" w:hAnsi="Times New Roman" w:cs="Times New Roman"/>
          <w:sz w:val="24"/>
          <w:szCs w:val="24"/>
          <w:lang w:eastAsia="fr-FR"/>
        </w:rPr>
        <w:t>Gerwen</w:t>
      </w:r>
      <w:proofErr w:type="spellEnd"/>
      <w:r w:rsidRPr="0080204E">
        <w:rPr>
          <w:rFonts w:ascii="Times New Roman" w:eastAsia="Times New Roman" w:hAnsi="Times New Roman" w:cs="Times New Roman"/>
          <w:sz w:val="24"/>
          <w:szCs w:val="24"/>
          <w:lang w:eastAsia="fr-FR"/>
        </w:rPr>
        <w:t xml:space="preserve">, </w:t>
      </w:r>
      <w:proofErr w:type="spellStart"/>
      <w:r w:rsidRPr="0080204E">
        <w:rPr>
          <w:rFonts w:ascii="Times New Roman" w:eastAsia="Times New Roman" w:hAnsi="Times New Roman" w:cs="Times New Roman"/>
          <w:sz w:val="24"/>
          <w:szCs w:val="24"/>
          <w:lang w:eastAsia="fr-FR"/>
        </w:rPr>
        <w:t>advocaten</w:t>
      </w:r>
      <w:proofErr w:type="spellEnd"/>
      <w:r w:rsidRPr="0080204E">
        <w:rPr>
          <w:rFonts w:ascii="Times New Roman" w:eastAsia="Times New Roman" w:hAnsi="Times New Roman" w:cs="Times New Roman"/>
          <w:sz w:val="24"/>
          <w:szCs w:val="24"/>
          <w:lang w:eastAsia="fr-FR"/>
        </w:rPr>
        <w:t>,</w:t>
      </w:r>
    </w:p>
    <w:p w:rsidR="0080204E" w:rsidRPr="0080204E" w:rsidRDefault="0080204E" w:rsidP="0080204E">
      <w:pPr>
        <w:spacing w:before="100" w:beforeAutospacing="1" w:after="240" w:line="240" w:lineRule="auto"/>
        <w:ind w:left="1134" w:hanging="567"/>
        <w:jc w:val="both"/>
        <w:rPr>
          <w:rFonts w:ascii="Times New Roman" w:eastAsia="Times New Roman" w:hAnsi="Times New Roman" w:cs="Times New Roman"/>
          <w:sz w:val="24"/>
          <w:szCs w:val="24"/>
          <w:lang w:eastAsia="fr-FR"/>
        </w:rPr>
      </w:pPr>
      <w:r w:rsidRPr="0080204E">
        <w:rPr>
          <w:rFonts w:ascii="Times New Roman" w:eastAsia="Times New Roman" w:hAnsi="Times New Roman" w:cs="Times New Roman"/>
          <w:sz w:val="24"/>
          <w:szCs w:val="24"/>
          <w:lang w:eastAsia="fr-FR"/>
        </w:rPr>
        <w:t>–        pour le gouvernement allemand, par MM. T. Henze, M. </w:t>
      </w:r>
      <w:proofErr w:type="spellStart"/>
      <w:r w:rsidRPr="0080204E">
        <w:rPr>
          <w:rFonts w:ascii="Times New Roman" w:eastAsia="Times New Roman" w:hAnsi="Times New Roman" w:cs="Times New Roman"/>
          <w:sz w:val="24"/>
          <w:szCs w:val="24"/>
          <w:lang w:eastAsia="fr-FR"/>
        </w:rPr>
        <w:t>Hellmann</w:t>
      </w:r>
      <w:proofErr w:type="spellEnd"/>
      <w:r w:rsidRPr="0080204E">
        <w:rPr>
          <w:rFonts w:ascii="Times New Roman" w:eastAsia="Times New Roman" w:hAnsi="Times New Roman" w:cs="Times New Roman"/>
          <w:sz w:val="24"/>
          <w:szCs w:val="24"/>
          <w:lang w:eastAsia="fr-FR"/>
        </w:rPr>
        <w:t xml:space="preserve"> et J. </w:t>
      </w:r>
      <w:proofErr w:type="spellStart"/>
      <w:r w:rsidRPr="0080204E">
        <w:rPr>
          <w:rFonts w:ascii="Times New Roman" w:eastAsia="Times New Roman" w:hAnsi="Times New Roman" w:cs="Times New Roman"/>
          <w:sz w:val="24"/>
          <w:szCs w:val="24"/>
          <w:lang w:eastAsia="fr-FR"/>
        </w:rPr>
        <w:t>Techert</w:t>
      </w:r>
      <w:proofErr w:type="spellEnd"/>
      <w:r w:rsidRPr="0080204E">
        <w:rPr>
          <w:rFonts w:ascii="Times New Roman" w:eastAsia="Times New Roman" w:hAnsi="Times New Roman" w:cs="Times New Roman"/>
          <w:sz w:val="24"/>
          <w:szCs w:val="24"/>
          <w:lang w:eastAsia="fr-FR"/>
        </w:rPr>
        <w:t>, en qualité d’agents,</w:t>
      </w:r>
    </w:p>
    <w:p w:rsidR="0080204E" w:rsidRPr="0080204E" w:rsidRDefault="0080204E" w:rsidP="0080204E">
      <w:pPr>
        <w:spacing w:before="100" w:beforeAutospacing="1" w:after="240" w:line="240" w:lineRule="auto"/>
        <w:ind w:left="1134" w:hanging="567"/>
        <w:jc w:val="both"/>
        <w:rPr>
          <w:rFonts w:ascii="Times New Roman" w:eastAsia="Times New Roman" w:hAnsi="Times New Roman" w:cs="Times New Roman"/>
          <w:sz w:val="24"/>
          <w:szCs w:val="24"/>
          <w:lang w:eastAsia="fr-FR"/>
        </w:rPr>
      </w:pPr>
      <w:r w:rsidRPr="0080204E">
        <w:rPr>
          <w:rFonts w:ascii="Times New Roman" w:eastAsia="Times New Roman" w:hAnsi="Times New Roman" w:cs="Times New Roman"/>
          <w:sz w:val="24"/>
          <w:szCs w:val="24"/>
          <w:lang w:eastAsia="fr-FR"/>
        </w:rPr>
        <w:t>–        pour le gouvernement français, par M. D. </w:t>
      </w:r>
      <w:proofErr w:type="spellStart"/>
      <w:r w:rsidRPr="0080204E">
        <w:rPr>
          <w:rFonts w:ascii="Times New Roman" w:eastAsia="Times New Roman" w:hAnsi="Times New Roman" w:cs="Times New Roman"/>
          <w:sz w:val="24"/>
          <w:szCs w:val="24"/>
          <w:lang w:eastAsia="fr-FR"/>
        </w:rPr>
        <w:t>Segoin</w:t>
      </w:r>
      <w:proofErr w:type="spellEnd"/>
      <w:r w:rsidRPr="0080204E">
        <w:rPr>
          <w:rFonts w:ascii="Times New Roman" w:eastAsia="Times New Roman" w:hAnsi="Times New Roman" w:cs="Times New Roman"/>
          <w:sz w:val="24"/>
          <w:szCs w:val="24"/>
          <w:lang w:eastAsia="fr-FR"/>
        </w:rPr>
        <w:t>, en qualité d’agent,</w:t>
      </w:r>
    </w:p>
    <w:p w:rsidR="0080204E" w:rsidRPr="0080204E" w:rsidRDefault="0080204E" w:rsidP="0080204E">
      <w:pPr>
        <w:spacing w:before="100" w:beforeAutospacing="1" w:after="240" w:line="240" w:lineRule="auto"/>
        <w:ind w:left="1134" w:hanging="567"/>
        <w:jc w:val="both"/>
        <w:rPr>
          <w:rFonts w:ascii="Times New Roman" w:eastAsia="Times New Roman" w:hAnsi="Times New Roman" w:cs="Times New Roman"/>
          <w:sz w:val="24"/>
          <w:szCs w:val="24"/>
          <w:lang w:eastAsia="fr-FR"/>
        </w:rPr>
      </w:pPr>
      <w:r w:rsidRPr="0080204E">
        <w:rPr>
          <w:rFonts w:ascii="Times New Roman" w:eastAsia="Times New Roman" w:hAnsi="Times New Roman" w:cs="Times New Roman"/>
          <w:sz w:val="24"/>
          <w:szCs w:val="24"/>
          <w:lang w:eastAsia="fr-FR"/>
        </w:rPr>
        <w:lastRenderedPageBreak/>
        <w:t>–        pour le gouvernement hongrois, par MM. M. Z. </w:t>
      </w:r>
      <w:proofErr w:type="spellStart"/>
      <w:r w:rsidRPr="0080204E">
        <w:rPr>
          <w:rFonts w:ascii="Times New Roman" w:eastAsia="Times New Roman" w:hAnsi="Times New Roman" w:cs="Times New Roman"/>
          <w:sz w:val="24"/>
          <w:szCs w:val="24"/>
          <w:lang w:eastAsia="fr-FR"/>
        </w:rPr>
        <w:t>Fehér</w:t>
      </w:r>
      <w:proofErr w:type="spellEnd"/>
      <w:r w:rsidRPr="0080204E">
        <w:rPr>
          <w:rFonts w:ascii="Times New Roman" w:eastAsia="Times New Roman" w:hAnsi="Times New Roman" w:cs="Times New Roman"/>
          <w:sz w:val="24"/>
          <w:szCs w:val="24"/>
          <w:lang w:eastAsia="fr-FR"/>
        </w:rPr>
        <w:t xml:space="preserve"> et G. </w:t>
      </w:r>
      <w:proofErr w:type="spellStart"/>
      <w:r w:rsidRPr="0080204E">
        <w:rPr>
          <w:rFonts w:ascii="Times New Roman" w:eastAsia="Times New Roman" w:hAnsi="Times New Roman" w:cs="Times New Roman"/>
          <w:sz w:val="24"/>
          <w:szCs w:val="24"/>
          <w:lang w:eastAsia="fr-FR"/>
        </w:rPr>
        <w:t>Koós</w:t>
      </w:r>
      <w:proofErr w:type="spellEnd"/>
      <w:r w:rsidRPr="0080204E">
        <w:rPr>
          <w:rFonts w:ascii="Times New Roman" w:eastAsia="Times New Roman" w:hAnsi="Times New Roman" w:cs="Times New Roman"/>
          <w:sz w:val="24"/>
          <w:szCs w:val="24"/>
          <w:lang w:eastAsia="fr-FR"/>
        </w:rPr>
        <w:t xml:space="preserve"> ainsi que par M</w:t>
      </w:r>
      <w:r w:rsidRPr="0080204E">
        <w:rPr>
          <w:rFonts w:ascii="Times New Roman" w:eastAsia="Times New Roman" w:hAnsi="Times New Roman" w:cs="Times New Roman"/>
          <w:sz w:val="24"/>
          <w:szCs w:val="24"/>
          <w:vertAlign w:val="superscript"/>
          <w:lang w:eastAsia="fr-FR"/>
        </w:rPr>
        <w:t>me</w:t>
      </w:r>
      <w:r w:rsidRPr="0080204E">
        <w:rPr>
          <w:rFonts w:ascii="Times New Roman" w:eastAsia="Times New Roman" w:hAnsi="Times New Roman" w:cs="Times New Roman"/>
          <w:sz w:val="24"/>
          <w:szCs w:val="24"/>
          <w:lang w:eastAsia="fr-FR"/>
        </w:rPr>
        <w:t> E. E. </w:t>
      </w:r>
      <w:proofErr w:type="spellStart"/>
      <w:r w:rsidRPr="0080204E">
        <w:rPr>
          <w:rFonts w:ascii="Times New Roman" w:eastAsia="Times New Roman" w:hAnsi="Times New Roman" w:cs="Times New Roman"/>
          <w:sz w:val="24"/>
          <w:szCs w:val="24"/>
          <w:lang w:eastAsia="fr-FR"/>
        </w:rPr>
        <w:t>Sebestyén</w:t>
      </w:r>
      <w:proofErr w:type="spellEnd"/>
      <w:r w:rsidRPr="0080204E">
        <w:rPr>
          <w:rFonts w:ascii="Times New Roman" w:eastAsia="Times New Roman" w:hAnsi="Times New Roman" w:cs="Times New Roman"/>
          <w:sz w:val="24"/>
          <w:szCs w:val="24"/>
          <w:lang w:eastAsia="fr-FR"/>
        </w:rPr>
        <w:t>, en qualité d’agents,</w:t>
      </w:r>
    </w:p>
    <w:p w:rsidR="0080204E" w:rsidRPr="0080204E" w:rsidRDefault="0080204E" w:rsidP="0080204E">
      <w:pPr>
        <w:spacing w:before="100" w:beforeAutospacing="1" w:after="240" w:line="240" w:lineRule="auto"/>
        <w:ind w:left="1134" w:hanging="567"/>
        <w:jc w:val="both"/>
        <w:rPr>
          <w:rFonts w:ascii="Times New Roman" w:eastAsia="Times New Roman" w:hAnsi="Times New Roman" w:cs="Times New Roman"/>
          <w:sz w:val="24"/>
          <w:szCs w:val="24"/>
          <w:lang w:eastAsia="fr-FR"/>
        </w:rPr>
      </w:pPr>
      <w:r w:rsidRPr="0080204E">
        <w:rPr>
          <w:rFonts w:ascii="Times New Roman" w:eastAsia="Times New Roman" w:hAnsi="Times New Roman" w:cs="Times New Roman"/>
          <w:sz w:val="24"/>
          <w:szCs w:val="24"/>
          <w:lang w:eastAsia="fr-FR"/>
        </w:rPr>
        <w:t>–        pour le gouvernement portugais, par MM. L. Inez Fernandes, M. </w:t>
      </w:r>
      <w:proofErr w:type="spellStart"/>
      <w:r w:rsidRPr="0080204E">
        <w:rPr>
          <w:rFonts w:ascii="Times New Roman" w:eastAsia="Times New Roman" w:hAnsi="Times New Roman" w:cs="Times New Roman"/>
          <w:sz w:val="24"/>
          <w:szCs w:val="24"/>
          <w:lang w:eastAsia="fr-FR"/>
        </w:rPr>
        <w:t>Figueiredo</w:t>
      </w:r>
      <w:proofErr w:type="spellEnd"/>
      <w:r w:rsidRPr="0080204E">
        <w:rPr>
          <w:rFonts w:ascii="Times New Roman" w:eastAsia="Times New Roman" w:hAnsi="Times New Roman" w:cs="Times New Roman"/>
          <w:sz w:val="24"/>
          <w:szCs w:val="24"/>
          <w:lang w:eastAsia="fr-FR"/>
        </w:rPr>
        <w:t xml:space="preserve"> et T. </w:t>
      </w:r>
      <w:proofErr w:type="spellStart"/>
      <w:r w:rsidRPr="0080204E">
        <w:rPr>
          <w:rFonts w:ascii="Times New Roman" w:eastAsia="Times New Roman" w:hAnsi="Times New Roman" w:cs="Times New Roman"/>
          <w:sz w:val="24"/>
          <w:szCs w:val="24"/>
          <w:lang w:eastAsia="fr-FR"/>
        </w:rPr>
        <w:t>Rendas</w:t>
      </w:r>
      <w:proofErr w:type="spellEnd"/>
      <w:r w:rsidRPr="0080204E">
        <w:rPr>
          <w:rFonts w:ascii="Times New Roman" w:eastAsia="Times New Roman" w:hAnsi="Times New Roman" w:cs="Times New Roman"/>
          <w:sz w:val="24"/>
          <w:szCs w:val="24"/>
          <w:lang w:eastAsia="fr-FR"/>
        </w:rPr>
        <w:t>, en qualité d’agents,</w:t>
      </w:r>
    </w:p>
    <w:p w:rsidR="0080204E" w:rsidRPr="0080204E" w:rsidRDefault="0080204E" w:rsidP="0080204E">
      <w:pPr>
        <w:spacing w:before="100" w:beforeAutospacing="1" w:after="240" w:line="240" w:lineRule="auto"/>
        <w:ind w:left="1134" w:hanging="567"/>
        <w:jc w:val="both"/>
        <w:rPr>
          <w:rFonts w:ascii="Times New Roman" w:eastAsia="Times New Roman" w:hAnsi="Times New Roman" w:cs="Times New Roman"/>
          <w:sz w:val="24"/>
          <w:szCs w:val="24"/>
          <w:lang w:eastAsia="fr-FR"/>
        </w:rPr>
      </w:pPr>
      <w:r w:rsidRPr="0080204E">
        <w:rPr>
          <w:rFonts w:ascii="Times New Roman" w:eastAsia="Times New Roman" w:hAnsi="Times New Roman" w:cs="Times New Roman"/>
          <w:sz w:val="24"/>
          <w:szCs w:val="24"/>
          <w:lang w:eastAsia="fr-FR"/>
        </w:rPr>
        <w:t>–        pour le gouvernement finlandais, par M. J. </w:t>
      </w:r>
      <w:proofErr w:type="spellStart"/>
      <w:r w:rsidRPr="0080204E">
        <w:rPr>
          <w:rFonts w:ascii="Times New Roman" w:eastAsia="Times New Roman" w:hAnsi="Times New Roman" w:cs="Times New Roman"/>
          <w:sz w:val="24"/>
          <w:szCs w:val="24"/>
          <w:lang w:eastAsia="fr-FR"/>
        </w:rPr>
        <w:t>Heliskoski</w:t>
      </w:r>
      <w:proofErr w:type="spellEnd"/>
      <w:r w:rsidRPr="0080204E">
        <w:rPr>
          <w:rFonts w:ascii="Times New Roman" w:eastAsia="Times New Roman" w:hAnsi="Times New Roman" w:cs="Times New Roman"/>
          <w:sz w:val="24"/>
          <w:szCs w:val="24"/>
          <w:lang w:eastAsia="fr-FR"/>
        </w:rPr>
        <w:t>, en qualité d’agent,</w:t>
      </w:r>
    </w:p>
    <w:p w:rsidR="0080204E" w:rsidRPr="0080204E" w:rsidRDefault="0080204E" w:rsidP="0080204E">
      <w:pPr>
        <w:spacing w:before="100" w:beforeAutospacing="1" w:after="240" w:line="240" w:lineRule="auto"/>
        <w:ind w:left="1134" w:hanging="567"/>
        <w:jc w:val="both"/>
        <w:rPr>
          <w:rFonts w:ascii="Times New Roman" w:eastAsia="Times New Roman" w:hAnsi="Times New Roman" w:cs="Times New Roman"/>
          <w:sz w:val="24"/>
          <w:szCs w:val="24"/>
          <w:lang w:eastAsia="fr-FR"/>
        </w:rPr>
      </w:pPr>
      <w:r w:rsidRPr="0080204E">
        <w:rPr>
          <w:rFonts w:ascii="Times New Roman" w:eastAsia="Times New Roman" w:hAnsi="Times New Roman" w:cs="Times New Roman"/>
          <w:sz w:val="24"/>
          <w:szCs w:val="24"/>
          <w:lang w:eastAsia="fr-FR"/>
        </w:rPr>
        <w:t>–        pour le gouvernement du Royaume-Uni, par M. N. Saunders, M</w:t>
      </w:r>
      <w:r w:rsidRPr="0080204E">
        <w:rPr>
          <w:rFonts w:ascii="Times New Roman" w:eastAsia="Times New Roman" w:hAnsi="Times New Roman" w:cs="Times New Roman"/>
          <w:sz w:val="24"/>
          <w:szCs w:val="24"/>
          <w:vertAlign w:val="superscript"/>
          <w:lang w:eastAsia="fr-FR"/>
        </w:rPr>
        <w:t>me</w:t>
      </w:r>
      <w:r w:rsidRPr="0080204E">
        <w:rPr>
          <w:rFonts w:ascii="Times New Roman" w:eastAsia="Times New Roman" w:hAnsi="Times New Roman" w:cs="Times New Roman"/>
          <w:sz w:val="24"/>
          <w:szCs w:val="24"/>
          <w:lang w:eastAsia="fr-FR"/>
        </w:rPr>
        <w:t> Z. </w:t>
      </w:r>
      <w:proofErr w:type="spellStart"/>
      <w:r w:rsidRPr="0080204E">
        <w:rPr>
          <w:rFonts w:ascii="Times New Roman" w:eastAsia="Times New Roman" w:hAnsi="Times New Roman" w:cs="Times New Roman"/>
          <w:sz w:val="24"/>
          <w:szCs w:val="24"/>
          <w:lang w:eastAsia="fr-FR"/>
        </w:rPr>
        <w:t>Lavery</w:t>
      </w:r>
      <w:proofErr w:type="spellEnd"/>
      <w:r w:rsidRPr="0080204E">
        <w:rPr>
          <w:rFonts w:ascii="Times New Roman" w:eastAsia="Times New Roman" w:hAnsi="Times New Roman" w:cs="Times New Roman"/>
          <w:sz w:val="24"/>
          <w:szCs w:val="24"/>
          <w:lang w:eastAsia="fr-FR"/>
        </w:rPr>
        <w:t xml:space="preserve"> et M. D. Robertson, en qualité d’agents,</w:t>
      </w:r>
    </w:p>
    <w:p w:rsidR="0080204E" w:rsidRPr="0080204E" w:rsidRDefault="0080204E" w:rsidP="0080204E">
      <w:pPr>
        <w:spacing w:before="100" w:beforeAutospacing="1" w:after="240" w:line="240" w:lineRule="auto"/>
        <w:ind w:left="1134" w:hanging="567"/>
        <w:jc w:val="both"/>
        <w:rPr>
          <w:rFonts w:ascii="Times New Roman" w:eastAsia="Times New Roman" w:hAnsi="Times New Roman" w:cs="Times New Roman"/>
          <w:sz w:val="24"/>
          <w:szCs w:val="24"/>
          <w:lang w:eastAsia="fr-FR"/>
        </w:rPr>
      </w:pPr>
      <w:r w:rsidRPr="0080204E">
        <w:rPr>
          <w:rFonts w:ascii="Times New Roman" w:eastAsia="Times New Roman" w:hAnsi="Times New Roman" w:cs="Times New Roman"/>
          <w:sz w:val="24"/>
          <w:szCs w:val="24"/>
          <w:lang w:eastAsia="fr-FR"/>
        </w:rPr>
        <w:t>–        pour la Commission européenne, par M</w:t>
      </w:r>
      <w:r w:rsidRPr="0080204E">
        <w:rPr>
          <w:rFonts w:ascii="Times New Roman" w:eastAsia="Times New Roman" w:hAnsi="Times New Roman" w:cs="Times New Roman"/>
          <w:sz w:val="24"/>
          <w:szCs w:val="24"/>
          <w:vertAlign w:val="superscript"/>
          <w:lang w:eastAsia="fr-FR"/>
        </w:rPr>
        <w:t>me</w:t>
      </w:r>
      <w:r w:rsidRPr="0080204E">
        <w:rPr>
          <w:rFonts w:ascii="Times New Roman" w:eastAsia="Times New Roman" w:hAnsi="Times New Roman" w:cs="Times New Roman"/>
          <w:sz w:val="24"/>
          <w:szCs w:val="24"/>
          <w:lang w:eastAsia="fr-FR"/>
        </w:rPr>
        <w:t> J. </w:t>
      </w:r>
      <w:proofErr w:type="spellStart"/>
      <w:r w:rsidRPr="0080204E">
        <w:rPr>
          <w:rFonts w:ascii="Times New Roman" w:eastAsia="Times New Roman" w:hAnsi="Times New Roman" w:cs="Times New Roman"/>
          <w:sz w:val="24"/>
          <w:szCs w:val="24"/>
          <w:lang w:eastAsia="fr-FR"/>
        </w:rPr>
        <w:t>Samnadda</w:t>
      </w:r>
      <w:proofErr w:type="spellEnd"/>
      <w:r w:rsidRPr="0080204E">
        <w:rPr>
          <w:rFonts w:ascii="Times New Roman" w:eastAsia="Times New Roman" w:hAnsi="Times New Roman" w:cs="Times New Roman"/>
          <w:sz w:val="24"/>
          <w:szCs w:val="24"/>
          <w:lang w:eastAsia="fr-FR"/>
        </w:rPr>
        <w:t xml:space="preserve"> ainsi que par MM. T. </w:t>
      </w:r>
      <w:proofErr w:type="spellStart"/>
      <w:r w:rsidRPr="0080204E">
        <w:rPr>
          <w:rFonts w:ascii="Times New Roman" w:eastAsia="Times New Roman" w:hAnsi="Times New Roman" w:cs="Times New Roman"/>
          <w:sz w:val="24"/>
          <w:szCs w:val="24"/>
          <w:lang w:eastAsia="fr-FR"/>
        </w:rPr>
        <w:t>Scharf</w:t>
      </w:r>
      <w:proofErr w:type="spellEnd"/>
      <w:r w:rsidRPr="0080204E">
        <w:rPr>
          <w:rFonts w:ascii="Times New Roman" w:eastAsia="Times New Roman" w:hAnsi="Times New Roman" w:cs="Times New Roman"/>
          <w:sz w:val="24"/>
          <w:szCs w:val="24"/>
          <w:lang w:eastAsia="fr-FR"/>
        </w:rPr>
        <w:t xml:space="preserve"> et F. </w:t>
      </w:r>
      <w:proofErr w:type="spellStart"/>
      <w:r w:rsidRPr="0080204E">
        <w:rPr>
          <w:rFonts w:ascii="Times New Roman" w:eastAsia="Times New Roman" w:hAnsi="Times New Roman" w:cs="Times New Roman"/>
          <w:sz w:val="24"/>
          <w:szCs w:val="24"/>
          <w:lang w:eastAsia="fr-FR"/>
        </w:rPr>
        <w:t>Wilman</w:t>
      </w:r>
      <w:proofErr w:type="spellEnd"/>
      <w:r w:rsidRPr="0080204E">
        <w:rPr>
          <w:rFonts w:ascii="Times New Roman" w:eastAsia="Times New Roman" w:hAnsi="Times New Roman" w:cs="Times New Roman"/>
          <w:sz w:val="24"/>
          <w:szCs w:val="24"/>
          <w:lang w:eastAsia="fr-FR"/>
        </w:rPr>
        <w:t>, en qualité d’agents,</w:t>
      </w:r>
    </w:p>
    <w:p w:rsidR="0080204E" w:rsidRPr="0080204E" w:rsidRDefault="0080204E" w:rsidP="0080204E">
      <w:pPr>
        <w:spacing w:after="240" w:line="240" w:lineRule="auto"/>
        <w:ind w:left="567"/>
        <w:jc w:val="both"/>
        <w:rPr>
          <w:rFonts w:ascii="Times New Roman" w:eastAsia="Times New Roman" w:hAnsi="Times New Roman" w:cs="Times New Roman"/>
          <w:sz w:val="24"/>
          <w:szCs w:val="24"/>
          <w:lang w:eastAsia="fr-FR"/>
        </w:rPr>
      </w:pPr>
      <w:proofErr w:type="gramStart"/>
      <w:r w:rsidRPr="0080204E">
        <w:rPr>
          <w:rFonts w:ascii="Times New Roman" w:eastAsia="Times New Roman" w:hAnsi="Times New Roman" w:cs="Times New Roman"/>
          <w:sz w:val="24"/>
          <w:szCs w:val="24"/>
          <w:lang w:eastAsia="fr-FR"/>
        </w:rPr>
        <w:t>ayant</w:t>
      </w:r>
      <w:proofErr w:type="gramEnd"/>
      <w:r w:rsidRPr="0080204E">
        <w:rPr>
          <w:rFonts w:ascii="Times New Roman" w:eastAsia="Times New Roman" w:hAnsi="Times New Roman" w:cs="Times New Roman"/>
          <w:sz w:val="24"/>
          <w:szCs w:val="24"/>
          <w:lang w:eastAsia="fr-FR"/>
        </w:rPr>
        <w:t xml:space="preserve"> entendu l’avocat général en ses conclusions à l’audience du 22 juin 2017,</w:t>
      </w:r>
    </w:p>
    <w:p w:rsidR="0080204E" w:rsidRPr="0080204E" w:rsidRDefault="0080204E" w:rsidP="0080204E">
      <w:pPr>
        <w:spacing w:after="240" w:line="240" w:lineRule="auto"/>
        <w:ind w:left="567"/>
        <w:jc w:val="both"/>
        <w:rPr>
          <w:rFonts w:ascii="Times New Roman" w:eastAsia="Times New Roman" w:hAnsi="Times New Roman" w:cs="Times New Roman"/>
          <w:sz w:val="24"/>
          <w:szCs w:val="24"/>
          <w:lang w:eastAsia="fr-FR"/>
        </w:rPr>
      </w:pPr>
      <w:proofErr w:type="gramStart"/>
      <w:r w:rsidRPr="0080204E">
        <w:rPr>
          <w:rFonts w:ascii="Times New Roman" w:eastAsia="Times New Roman" w:hAnsi="Times New Roman" w:cs="Times New Roman"/>
          <w:sz w:val="24"/>
          <w:szCs w:val="24"/>
          <w:lang w:eastAsia="fr-FR"/>
        </w:rPr>
        <w:t>vu</w:t>
      </w:r>
      <w:proofErr w:type="gramEnd"/>
      <w:r w:rsidRPr="0080204E">
        <w:rPr>
          <w:rFonts w:ascii="Times New Roman" w:eastAsia="Times New Roman" w:hAnsi="Times New Roman" w:cs="Times New Roman"/>
          <w:sz w:val="24"/>
          <w:szCs w:val="24"/>
          <w:lang w:eastAsia="fr-FR"/>
        </w:rPr>
        <w:t xml:space="preserve"> l’ordonnance de réouverture de la phase orale de la procédure du 12 octobre 2017 et à la suite de l’audience du 14 novembre 2017,</w:t>
      </w:r>
    </w:p>
    <w:p w:rsidR="0080204E" w:rsidRPr="0080204E" w:rsidRDefault="0080204E" w:rsidP="0080204E">
      <w:pPr>
        <w:spacing w:after="240" w:line="240" w:lineRule="auto"/>
        <w:ind w:left="567"/>
        <w:jc w:val="both"/>
        <w:rPr>
          <w:rFonts w:ascii="Times New Roman" w:eastAsia="Times New Roman" w:hAnsi="Times New Roman" w:cs="Times New Roman"/>
          <w:sz w:val="24"/>
          <w:szCs w:val="24"/>
          <w:lang w:eastAsia="fr-FR"/>
        </w:rPr>
      </w:pPr>
      <w:proofErr w:type="gramStart"/>
      <w:r w:rsidRPr="0080204E">
        <w:rPr>
          <w:rFonts w:ascii="Times New Roman" w:eastAsia="Times New Roman" w:hAnsi="Times New Roman" w:cs="Times New Roman"/>
          <w:sz w:val="24"/>
          <w:szCs w:val="24"/>
          <w:lang w:eastAsia="fr-FR"/>
        </w:rPr>
        <w:t>ayant</w:t>
      </w:r>
      <w:proofErr w:type="gramEnd"/>
      <w:r w:rsidRPr="0080204E">
        <w:rPr>
          <w:rFonts w:ascii="Times New Roman" w:eastAsia="Times New Roman" w:hAnsi="Times New Roman" w:cs="Times New Roman"/>
          <w:sz w:val="24"/>
          <w:szCs w:val="24"/>
          <w:lang w:eastAsia="fr-FR"/>
        </w:rPr>
        <w:t xml:space="preserve"> entendu l’avocat général en ses conclusions complémentaires à l’audience du 6 février 2018,</w:t>
      </w:r>
    </w:p>
    <w:p w:rsidR="0080204E" w:rsidRPr="0080204E" w:rsidRDefault="0080204E" w:rsidP="0080204E">
      <w:pPr>
        <w:spacing w:after="240" w:line="240" w:lineRule="auto"/>
        <w:ind w:left="567"/>
        <w:jc w:val="both"/>
        <w:rPr>
          <w:rFonts w:ascii="Times New Roman" w:eastAsia="Times New Roman" w:hAnsi="Times New Roman" w:cs="Times New Roman"/>
          <w:sz w:val="24"/>
          <w:szCs w:val="24"/>
          <w:lang w:eastAsia="fr-FR"/>
        </w:rPr>
      </w:pPr>
      <w:proofErr w:type="gramStart"/>
      <w:r w:rsidRPr="0080204E">
        <w:rPr>
          <w:rFonts w:ascii="Times New Roman" w:eastAsia="Times New Roman" w:hAnsi="Times New Roman" w:cs="Times New Roman"/>
          <w:sz w:val="24"/>
          <w:szCs w:val="24"/>
          <w:lang w:eastAsia="fr-FR"/>
        </w:rPr>
        <w:t>rend</w:t>
      </w:r>
      <w:proofErr w:type="gramEnd"/>
      <w:r w:rsidRPr="0080204E">
        <w:rPr>
          <w:rFonts w:ascii="Times New Roman" w:eastAsia="Times New Roman" w:hAnsi="Times New Roman" w:cs="Times New Roman"/>
          <w:sz w:val="24"/>
          <w:szCs w:val="24"/>
          <w:lang w:eastAsia="fr-FR"/>
        </w:rPr>
        <w:t xml:space="preserve"> le présent</w:t>
      </w:r>
    </w:p>
    <w:p w:rsidR="0080204E" w:rsidRPr="0080204E" w:rsidRDefault="0080204E" w:rsidP="0080204E">
      <w:pPr>
        <w:spacing w:before="480" w:after="480" w:line="240" w:lineRule="auto"/>
        <w:ind w:left="567"/>
        <w:jc w:val="center"/>
        <w:rPr>
          <w:rFonts w:ascii="Times New Roman" w:eastAsia="Times New Roman" w:hAnsi="Times New Roman" w:cs="Times New Roman"/>
          <w:b/>
          <w:bCs/>
          <w:sz w:val="24"/>
          <w:szCs w:val="24"/>
          <w:lang w:eastAsia="fr-FR"/>
        </w:rPr>
      </w:pPr>
      <w:r w:rsidRPr="0080204E">
        <w:rPr>
          <w:rFonts w:ascii="Times New Roman" w:eastAsia="Times New Roman" w:hAnsi="Times New Roman" w:cs="Times New Roman"/>
          <w:b/>
          <w:bCs/>
          <w:sz w:val="24"/>
          <w:szCs w:val="24"/>
          <w:lang w:eastAsia="fr-FR"/>
        </w:rPr>
        <w:t>Arrêt</w:t>
      </w:r>
    </w:p>
    <w:p w:rsidR="0080204E" w:rsidRPr="0080204E" w:rsidRDefault="0080204E" w:rsidP="0080204E">
      <w:pPr>
        <w:spacing w:before="100" w:beforeAutospacing="1" w:after="240" w:line="240" w:lineRule="auto"/>
        <w:ind w:left="567" w:hanging="539"/>
        <w:jc w:val="both"/>
        <w:rPr>
          <w:rFonts w:ascii="Times New Roman" w:eastAsia="Times New Roman" w:hAnsi="Times New Roman" w:cs="Times New Roman"/>
          <w:sz w:val="24"/>
          <w:szCs w:val="24"/>
          <w:lang w:eastAsia="fr-FR"/>
        </w:rPr>
      </w:pPr>
      <w:bookmarkStart w:id="2" w:name="point1"/>
      <w:r w:rsidRPr="0080204E">
        <w:rPr>
          <w:rFonts w:ascii="Times New Roman" w:eastAsia="Times New Roman" w:hAnsi="Times New Roman" w:cs="Times New Roman"/>
          <w:sz w:val="24"/>
          <w:szCs w:val="24"/>
          <w:lang w:eastAsia="fr-FR"/>
        </w:rPr>
        <w:t>1</w:t>
      </w:r>
      <w:bookmarkEnd w:id="2"/>
      <w:r w:rsidRPr="0080204E">
        <w:rPr>
          <w:rFonts w:ascii="Times New Roman" w:eastAsia="Times New Roman" w:hAnsi="Times New Roman" w:cs="Times New Roman"/>
          <w:sz w:val="24"/>
          <w:szCs w:val="24"/>
          <w:lang w:eastAsia="fr-FR"/>
        </w:rPr>
        <w:t>        La demande de décision préjudicielle porte sur l’interprétation de l’article 3, paragraphe 1, sous e), iii), de la directive 2008/95/CE du Parlement européen et du Conseil, du 22 octobre 2008, rapprochant les législations des États membres sur les marques (JO 2008, L 299, p. 25).</w:t>
      </w:r>
    </w:p>
    <w:p w:rsidR="0080204E" w:rsidRPr="0080204E" w:rsidRDefault="0080204E" w:rsidP="0080204E">
      <w:pPr>
        <w:spacing w:before="100" w:beforeAutospacing="1" w:after="240" w:line="240" w:lineRule="auto"/>
        <w:ind w:left="567" w:hanging="539"/>
        <w:jc w:val="both"/>
        <w:rPr>
          <w:rFonts w:ascii="Times New Roman" w:eastAsia="Times New Roman" w:hAnsi="Times New Roman" w:cs="Times New Roman"/>
          <w:sz w:val="24"/>
          <w:szCs w:val="24"/>
          <w:lang w:eastAsia="fr-FR"/>
        </w:rPr>
      </w:pPr>
      <w:bookmarkStart w:id="3" w:name="point2"/>
      <w:r w:rsidRPr="0080204E">
        <w:rPr>
          <w:rFonts w:ascii="Times New Roman" w:eastAsia="Times New Roman" w:hAnsi="Times New Roman" w:cs="Times New Roman"/>
          <w:sz w:val="24"/>
          <w:szCs w:val="24"/>
          <w:lang w:eastAsia="fr-FR"/>
        </w:rPr>
        <w:t>2</w:t>
      </w:r>
      <w:bookmarkEnd w:id="3"/>
      <w:r w:rsidRPr="0080204E">
        <w:rPr>
          <w:rFonts w:ascii="Times New Roman" w:eastAsia="Times New Roman" w:hAnsi="Times New Roman" w:cs="Times New Roman"/>
          <w:sz w:val="24"/>
          <w:szCs w:val="24"/>
          <w:lang w:eastAsia="fr-FR"/>
        </w:rPr>
        <w:t xml:space="preserve">        Cette demande a été présentée dans le cadre d’une action en contrefaçon opposant M. Christian </w:t>
      </w:r>
      <w:proofErr w:type="spellStart"/>
      <w:r w:rsidRPr="0080204E">
        <w:rPr>
          <w:rFonts w:ascii="Times New Roman" w:eastAsia="Times New Roman" w:hAnsi="Times New Roman" w:cs="Times New Roman"/>
          <w:sz w:val="24"/>
          <w:szCs w:val="24"/>
          <w:lang w:eastAsia="fr-FR"/>
        </w:rPr>
        <w:t>Louboutin</w:t>
      </w:r>
      <w:proofErr w:type="spellEnd"/>
      <w:r w:rsidRPr="0080204E">
        <w:rPr>
          <w:rFonts w:ascii="Times New Roman" w:eastAsia="Times New Roman" w:hAnsi="Times New Roman" w:cs="Times New Roman"/>
          <w:sz w:val="24"/>
          <w:szCs w:val="24"/>
          <w:lang w:eastAsia="fr-FR"/>
        </w:rPr>
        <w:t xml:space="preserve"> et Christian </w:t>
      </w:r>
      <w:proofErr w:type="spellStart"/>
      <w:r w:rsidRPr="0080204E">
        <w:rPr>
          <w:rFonts w:ascii="Times New Roman" w:eastAsia="Times New Roman" w:hAnsi="Times New Roman" w:cs="Times New Roman"/>
          <w:sz w:val="24"/>
          <w:szCs w:val="24"/>
          <w:lang w:eastAsia="fr-FR"/>
        </w:rPr>
        <w:t>Louboutin</w:t>
      </w:r>
      <w:proofErr w:type="spellEnd"/>
      <w:r w:rsidRPr="0080204E">
        <w:rPr>
          <w:rFonts w:ascii="Times New Roman" w:eastAsia="Times New Roman" w:hAnsi="Times New Roman" w:cs="Times New Roman"/>
          <w:sz w:val="24"/>
          <w:szCs w:val="24"/>
          <w:lang w:eastAsia="fr-FR"/>
        </w:rPr>
        <w:t xml:space="preserve"> SAS (ci-après, ensemble, « Christian </w:t>
      </w:r>
      <w:proofErr w:type="spellStart"/>
      <w:r w:rsidRPr="0080204E">
        <w:rPr>
          <w:rFonts w:ascii="Times New Roman" w:eastAsia="Times New Roman" w:hAnsi="Times New Roman" w:cs="Times New Roman"/>
          <w:sz w:val="24"/>
          <w:szCs w:val="24"/>
          <w:lang w:eastAsia="fr-FR"/>
        </w:rPr>
        <w:t>Louboutin</w:t>
      </w:r>
      <w:proofErr w:type="spellEnd"/>
      <w:r w:rsidRPr="0080204E">
        <w:rPr>
          <w:rFonts w:ascii="Times New Roman" w:eastAsia="Times New Roman" w:hAnsi="Times New Roman" w:cs="Times New Roman"/>
          <w:sz w:val="24"/>
          <w:szCs w:val="24"/>
          <w:lang w:eastAsia="fr-FR"/>
        </w:rPr>
        <w:t xml:space="preserve"> ») à Van </w:t>
      </w:r>
      <w:proofErr w:type="spellStart"/>
      <w:r w:rsidRPr="0080204E">
        <w:rPr>
          <w:rFonts w:ascii="Times New Roman" w:eastAsia="Times New Roman" w:hAnsi="Times New Roman" w:cs="Times New Roman"/>
          <w:sz w:val="24"/>
          <w:szCs w:val="24"/>
          <w:lang w:eastAsia="fr-FR"/>
        </w:rPr>
        <w:t>Haren</w:t>
      </w:r>
      <w:proofErr w:type="spellEnd"/>
      <w:r w:rsidRPr="0080204E">
        <w:rPr>
          <w:rFonts w:ascii="Times New Roman" w:eastAsia="Times New Roman" w:hAnsi="Times New Roman" w:cs="Times New Roman"/>
          <w:sz w:val="24"/>
          <w:szCs w:val="24"/>
          <w:lang w:eastAsia="fr-FR"/>
        </w:rPr>
        <w:t xml:space="preserve"> </w:t>
      </w:r>
      <w:proofErr w:type="spellStart"/>
      <w:r w:rsidRPr="0080204E">
        <w:rPr>
          <w:rFonts w:ascii="Times New Roman" w:eastAsia="Times New Roman" w:hAnsi="Times New Roman" w:cs="Times New Roman"/>
          <w:sz w:val="24"/>
          <w:szCs w:val="24"/>
          <w:lang w:eastAsia="fr-FR"/>
        </w:rPr>
        <w:t>Schoenen</w:t>
      </w:r>
      <w:proofErr w:type="spellEnd"/>
      <w:r w:rsidRPr="0080204E">
        <w:rPr>
          <w:rFonts w:ascii="Times New Roman" w:eastAsia="Times New Roman" w:hAnsi="Times New Roman" w:cs="Times New Roman"/>
          <w:sz w:val="24"/>
          <w:szCs w:val="24"/>
          <w:lang w:eastAsia="fr-FR"/>
        </w:rPr>
        <w:t xml:space="preserve"> BV (ci-après « Van </w:t>
      </w:r>
      <w:proofErr w:type="spellStart"/>
      <w:r w:rsidRPr="0080204E">
        <w:rPr>
          <w:rFonts w:ascii="Times New Roman" w:eastAsia="Times New Roman" w:hAnsi="Times New Roman" w:cs="Times New Roman"/>
          <w:sz w:val="24"/>
          <w:szCs w:val="24"/>
          <w:lang w:eastAsia="fr-FR"/>
        </w:rPr>
        <w:t>Haren</w:t>
      </w:r>
      <w:proofErr w:type="spellEnd"/>
      <w:r w:rsidRPr="0080204E">
        <w:rPr>
          <w:rFonts w:ascii="Times New Roman" w:eastAsia="Times New Roman" w:hAnsi="Times New Roman" w:cs="Times New Roman"/>
          <w:sz w:val="24"/>
          <w:szCs w:val="24"/>
          <w:lang w:eastAsia="fr-FR"/>
        </w:rPr>
        <w:t> ») au sujet de la commercialisation, par cette dernière société, de chaussures qui porteraient atteinte à la marque dont est titulaire M. </w:t>
      </w:r>
      <w:proofErr w:type="spellStart"/>
      <w:r w:rsidRPr="0080204E">
        <w:rPr>
          <w:rFonts w:ascii="Times New Roman" w:eastAsia="Times New Roman" w:hAnsi="Times New Roman" w:cs="Times New Roman"/>
          <w:sz w:val="24"/>
          <w:szCs w:val="24"/>
          <w:lang w:eastAsia="fr-FR"/>
        </w:rPr>
        <w:t>Louboutin</w:t>
      </w:r>
      <w:proofErr w:type="spellEnd"/>
      <w:r w:rsidRPr="0080204E">
        <w:rPr>
          <w:rFonts w:ascii="Times New Roman" w:eastAsia="Times New Roman" w:hAnsi="Times New Roman" w:cs="Times New Roman"/>
          <w:sz w:val="24"/>
          <w:szCs w:val="24"/>
          <w:lang w:eastAsia="fr-FR"/>
        </w:rPr>
        <w:t>.</w:t>
      </w:r>
    </w:p>
    <w:p w:rsidR="0080204E" w:rsidRPr="0080204E" w:rsidRDefault="0080204E" w:rsidP="0080204E">
      <w:pPr>
        <w:spacing w:before="480" w:after="240" w:line="240" w:lineRule="auto"/>
        <w:ind w:left="567"/>
        <w:jc w:val="both"/>
        <w:rPr>
          <w:rFonts w:ascii="Times New Roman" w:eastAsia="Times New Roman" w:hAnsi="Times New Roman" w:cs="Times New Roman"/>
          <w:b/>
          <w:bCs/>
          <w:sz w:val="24"/>
          <w:szCs w:val="24"/>
          <w:lang w:eastAsia="fr-FR"/>
        </w:rPr>
      </w:pPr>
      <w:r w:rsidRPr="0080204E">
        <w:rPr>
          <w:rFonts w:ascii="Times New Roman" w:eastAsia="Times New Roman" w:hAnsi="Times New Roman" w:cs="Times New Roman"/>
          <w:b/>
          <w:bCs/>
          <w:sz w:val="24"/>
          <w:szCs w:val="24"/>
          <w:lang w:eastAsia="fr-FR"/>
        </w:rPr>
        <w:t> Le cadre juridique</w:t>
      </w:r>
    </w:p>
    <w:p w:rsidR="0080204E" w:rsidRPr="0080204E" w:rsidRDefault="0080204E" w:rsidP="0080204E">
      <w:pPr>
        <w:spacing w:after="240" w:line="240" w:lineRule="auto"/>
        <w:ind w:left="567"/>
        <w:jc w:val="both"/>
        <w:rPr>
          <w:rFonts w:ascii="Times New Roman" w:eastAsia="Times New Roman" w:hAnsi="Times New Roman" w:cs="Times New Roman"/>
          <w:i/>
          <w:iCs/>
          <w:sz w:val="24"/>
          <w:szCs w:val="24"/>
          <w:lang w:eastAsia="fr-FR"/>
        </w:rPr>
      </w:pPr>
      <w:r w:rsidRPr="0080204E">
        <w:rPr>
          <w:rFonts w:ascii="Times New Roman" w:eastAsia="Times New Roman" w:hAnsi="Times New Roman" w:cs="Times New Roman"/>
          <w:i/>
          <w:iCs/>
          <w:sz w:val="24"/>
          <w:szCs w:val="24"/>
          <w:lang w:eastAsia="fr-FR"/>
        </w:rPr>
        <w:t> </w:t>
      </w:r>
      <w:r w:rsidRPr="0080204E">
        <w:rPr>
          <w:rFonts w:ascii="Times New Roman" w:eastAsia="Times New Roman" w:hAnsi="Times New Roman" w:cs="Times New Roman"/>
          <w:b/>
          <w:bCs/>
          <w:i/>
          <w:iCs/>
          <w:sz w:val="24"/>
          <w:szCs w:val="24"/>
          <w:lang w:eastAsia="fr-FR"/>
        </w:rPr>
        <w:t>Le droit de l’Union</w:t>
      </w:r>
    </w:p>
    <w:p w:rsidR="0080204E" w:rsidRPr="0080204E" w:rsidRDefault="0080204E" w:rsidP="0080204E">
      <w:pPr>
        <w:spacing w:before="100" w:beforeAutospacing="1" w:after="240" w:line="240" w:lineRule="auto"/>
        <w:ind w:left="567" w:hanging="539"/>
        <w:jc w:val="both"/>
        <w:rPr>
          <w:rFonts w:ascii="Times New Roman" w:eastAsia="Times New Roman" w:hAnsi="Times New Roman" w:cs="Times New Roman"/>
          <w:sz w:val="24"/>
          <w:szCs w:val="24"/>
          <w:lang w:eastAsia="fr-FR"/>
        </w:rPr>
      </w:pPr>
      <w:bookmarkStart w:id="4" w:name="point3"/>
      <w:r w:rsidRPr="0080204E">
        <w:rPr>
          <w:rFonts w:ascii="Times New Roman" w:eastAsia="Times New Roman" w:hAnsi="Times New Roman" w:cs="Times New Roman"/>
          <w:sz w:val="24"/>
          <w:szCs w:val="24"/>
          <w:lang w:eastAsia="fr-FR"/>
        </w:rPr>
        <w:t>3</w:t>
      </w:r>
      <w:bookmarkEnd w:id="4"/>
      <w:r w:rsidRPr="0080204E">
        <w:rPr>
          <w:rFonts w:ascii="Times New Roman" w:eastAsia="Times New Roman" w:hAnsi="Times New Roman" w:cs="Times New Roman"/>
          <w:sz w:val="24"/>
          <w:szCs w:val="24"/>
          <w:lang w:eastAsia="fr-FR"/>
        </w:rPr>
        <w:t>        L’article 2 de la directive 2008/95, intitulé « Signes susceptibles de constituer une marque », prévoit :</w:t>
      </w:r>
    </w:p>
    <w:p w:rsidR="0080204E" w:rsidRPr="0080204E" w:rsidRDefault="0080204E" w:rsidP="0080204E">
      <w:pPr>
        <w:spacing w:after="240" w:line="240" w:lineRule="auto"/>
        <w:ind w:left="567"/>
        <w:jc w:val="both"/>
        <w:rPr>
          <w:rFonts w:ascii="Times New Roman" w:eastAsia="Times New Roman" w:hAnsi="Times New Roman" w:cs="Times New Roman"/>
          <w:sz w:val="24"/>
          <w:szCs w:val="24"/>
          <w:lang w:eastAsia="fr-FR"/>
        </w:rPr>
      </w:pPr>
      <w:r w:rsidRPr="0080204E">
        <w:rPr>
          <w:rFonts w:ascii="Times New Roman" w:eastAsia="Times New Roman" w:hAnsi="Times New Roman" w:cs="Times New Roman"/>
          <w:sz w:val="24"/>
          <w:szCs w:val="24"/>
          <w:lang w:eastAsia="fr-FR"/>
        </w:rPr>
        <w:t>« Peuvent constituer des marques tous les signes susceptibles d’une représentation graphique, notamment les mots, y compris les noms de personnes, les dessins, les lettres, les chiffres, la forme du produit ou de son conditionnement, à condition que de tels signes soient propres à distinguer les produits ou les services d’une entreprise de ceux d’autres entreprises. »</w:t>
      </w:r>
    </w:p>
    <w:p w:rsidR="0080204E" w:rsidRPr="0080204E" w:rsidRDefault="0080204E" w:rsidP="0080204E">
      <w:pPr>
        <w:spacing w:before="100" w:beforeAutospacing="1" w:after="240" w:line="240" w:lineRule="auto"/>
        <w:ind w:left="567" w:hanging="539"/>
        <w:jc w:val="both"/>
        <w:rPr>
          <w:rFonts w:ascii="Times New Roman" w:eastAsia="Times New Roman" w:hAnsi="Times New Roman" w:cs="Times New Roman"/>
          <w:sz w:val="24"/>
          <w:szCs w:val="24"/>
          <w:lang w:eastAsia="fr-FR"/>
        </w:rPr>
      </w:pPr>
      <w:bookmarkStart w:id="5" w:name="point4"/>
      <w:r w:rsidRPr="0080204E">
        <w:rPr>
          <w:rFonts w:ascii="Times New Roman" w:eastAsia="Times New Roman" w:hAnsi="Times New Roman" w:cs="Times New Roman"/>
          <w:sz w:val="24"/>
          <w:szCs w:val="24"/>
          <w:lang w:eastAsia="fr-FR"/>
        </w:rPr>
        <w:lastRenderedPageBreak/>
        <w:t>4</w:t>
      </w:r>
      <w:bookmarkEnd w:id="5"/>
      <w:r w:rsidRPr="0080204E">
        <w:rPr>
          <w:rFonts w:ascii="Times New Roman" w:eastAsia="Times New Roman" w:hAnsi="Times New Roman" w:cs="Times New Roman"/>
          <w:sz w:val="24"/>
          <w:szCs w:val="24"/>
          <w:lang w:eastAsia="fr-FR"/>
        </w:rPr>
        <w:t>        L’article 3 de cette directive, intitulé « Motifs de refus ou de nullité », dispose :</w:t>
      </w:r>
    </w:p>
    <w:p w:rsidR="0080204E" w:rsidRPr="0080204E" w:rsidRDefault="0080204E" w:rsidP="0080204E">
      <w:pPr>
        <w:spacing w:after="240" w:line="240" w:lineRule="auto"/>
        <w:ind w:left="567"/>
        <w:jc w:val="both"/>
        <w:rPr>
          <w:rFonts w:ascii="Times New Roman" w:eastAsia="Times New Roman" w:hAnsi="Times New Roman" w:cs="Times New Roman"/>
          <w:sz w:val="24"/>
          <w:szCs w:val="24"/>
          <w:lang w:eastAsia="fr-FR"/>
        </w:rPr>
      </w:pPr>
      <w:r w:rsidRPr="0080204E">
        <w:rPr>
          <w:rFonts w:ascii="Times New Roman" w:eastAsia="Times New Roman" w:hAnsi="Times New Roman" w:cs="Times New Roman"/>
          <w:sz w:val="24"/>
          <w:szCs w:val="24"/>
          <w:lang w:eastAsia="fr-FR"/>
        </w:rPr>
        <w:t>« 1.      Sont refusés à l’enregistrement ou sont susceptibles d’être déclarés nuls s’ils sont enregistrés :</w:t>
      </w:r>
    </w:p>
    <w:p w:rsidR="0080204E" w:rsidRPr="0080204E" w:rsidRDefault="0080204E" w:rsidP="0080204E">
      <w:pPr>
        <w:spacing w:after="240" w:line="240" w:lineRule="auto"/>
        <w:ind w:left="567"/>
        <w:jc w:val="both"/>
        <w:rPr>
          <w:rFonts w:ascii="Times New Roman" w:eastAsia="Times New Roman" w:hAnsi="Times New Roman" w:cs="Times New Roman"/>
          <w:sz w:val="24"/>
          <w:szCs w:val="24"/>
          <w:lang w:eastAsia="fr-FR"/>
        </w:rPr>
      </w:pPr>
      <w:r w:rsidRPr="0080204E">
        <w:rPr>
          <w:rFonts w:ascii="Times New Roman" w:eastAsia="Times New Roman" w:hAnsi="Times New Roman" w:cs="Times New Roman"/>
          <w:sz w:val="24"/>
          <w:szCs w:val="24"/>
          <w:lang w:eastAsia="fr-FR"/>
        </w:rPr>
        <w:t>[...]</w:t>
      </w:r>
    </w:p>
    <w:p w:rsidR="0080204E" w:rsidRPr="0080204E" w:rsidRDefault="0080204E" w:rsidP="0080204E">
      <w:pPr>
        <w:spacing w:after="240" w:line="240" w:lineRule="auto"/>
        <w:ind w:left="1134" w:hanging="567"/>
        <w:jc w:val="both"/>
        <w:rPr>
          <w:rFonts w:ascii="Times New Roman" w:eastAsia="Times New Roman" w:hAnsi="Times New Roman" w:cs="Times New Roman"/>
          <w:sz w:val="24"/>
          <w:szCs w:val="24"/>
          <w:lang w:eastAsia="fr-FR"/>
        </w:rPr>
      </w:pPr>
      <w:r w:rsidRPr="0080204E">
        <w:rPr>
          <w:rFonts w:ascii="Times New Roman" w:eastAsia="Times New Roman" w:hAnsi="Times New Roman" w:cs="Times New Roman"/>
          <w:sz w:val="24"/>
          <w:szCs w:val="24"/>
          <w:lang w:eastAsia="fr-FR"/>
        </w:rPr>
        <w:t>e)      les signes constitués exclusivement :</w:t>
      </w:r>
    </w:p>
    <w:p w:rsidR="0080204E" w:rsidRPr="0080204E" w:rsidRDefault="0080204E" w:rsidP="0080204E">
      <w:pPr>
        <w:spacing w:after="240" w:line="240" w:lineRule="auto"/>
        <w:ind w:left="1701" w:hanging="567"/>
        <w:jc w:val="both"/>
        <w:rPr>
          <w:rFonts w:ascii="Times New Roman" w:eastAsia="Times New Roman" w:hAnsi="Times New Roman" w:cs="Times New Roman"/>
          <w:sz w:val="24"/>
          <w:szCs w:val="24"/>
          <w:lang w:eastAsia="fr-FR"/>
        </w:rPr>
      </w:pPr>
      <w:r w:rsidRPr="0080204E">
        <w:rPr>
          <w:rFonts w:ascii="Times New Roman" w:eastAsia="Times New Roman" w:hAnsi="Times New Roman" w:cs="Times New Roman"/>
          <w:sz w:val="24"/>
          <w:szCs w:val="24"/>
          <w:lang w:eastAsia="fr-FR"/>
        </w:rPr>
        <w:t>i)      par la forme imposée par la nature même du produit,</w:t>
      </w:r>
    </w:p>
    <w:p w:rsidR="0080204E" w:rsidRPr="0080204E" w:rsidRDefault="0080204E" w:rsidP="0080204E">
      <w:pPr>
        <w:spacing w:after="240" w:line="240" w:lineRule="auto"/>
        <w:ind w:left="1701" w:hanging="567"/>
        <w:jc w:val="both"/>
        <w:rPr>
          <w:rFonts w:ascii="Times New Roman" w:eastAsia="Times New Roman" w:hAnsi="Times New Roman" w:cs="Times New Roman"/>
          <w:sz w:val="24"/>
          <w:szCs w:val="24"/>
          <w:lang w:eastAsia="fr-FR"/>
        </w:rPr>
      </w:pPr>
      <w:r w:rsidRPr="0080204E">
        <w:rPr>
          <w:rFonts w:ascii="Times New Roman" w:eastAsia="Times New Roman" w:hAnsi="Times New Roman" w:cs="Times New Roman"/>
          <w:sz w:val="24"/>
          <w:szCs w:val="24"/>
          <w:lang w:eastAsia="fr-FR"/>
        </w:rPr>
        <w:t>ii)      par la forme du produit nécessaire à l’obtention d’un résultat technique,</w:t>
      </w:r>
    </w:p>
    <w:p w:rsidR="0080204E" w:rsidRPr="0080204E" w:rsidRDefault="0080204E" w:rsidP="0080204E">
      <w:pPr>
        <w:spacing w:after="240" w:line="240" w:lineRule="auto"/>
        <w:ind w:left="1701" w:hanging="567"/>
        <w:jc w:val="both"/>
        <w:rPr>
          <w:rFonts w:ascii="Times New Roman" w:eastAsia="Times New Roman" w:hAnsi="Times New Roman" w:cs="Times New Roman"/>
          <w:sz w:val="24"/>
          <w:szCs w:val="24"/>
          <w:lang w:eastAsia="fr-FR"/>
        </w:rPr>
      </w:pPr>
      <w:r w:rsidRPr="0080204E">
        <w:rPr>
          <w:rFonts w:ascii="Times New Roman" w:eastAsia="Times New Roman" w:hAnsi="Times New Roman" w:cs="Times New Roman"/>
          <w:sz w:val="24"/>
          <w:szCs w:val="24"/>
          <w:lang w:eastAsia="fr-FR"/>
        </w:rPr>
        <w:t>iii)      par la forme qui donne une valeur substantielle au produit ;</w:t>
      </w:r>
    </w:p>
    <w:p w:rsidR="0080204E" w:rsidRPr="0080204E" w:rsidRDefault="0080204E" w:rsidP="0080204E">
      <w:pPr>
        <w:spacing w:after="240" w:line="240" w:lineRule="auto"/>
        <w:ind w:left="567"/>
        <w:jc w:val="both"/>
        <w:rPr>
          <w:rFonts w:ascii="Times New Roman" w:eastAsia="Times New Roman" w:hAnsi="Times New Roman" w:cs="Times New Roman"/>
          <w:sz w:val="24"/>
          <w:szCs w:val="24"/>
          <w:lang w:eastAsia="fr-FR"/>
        </w:rPr>
      </w:pPr>
      <w:r w:rsidRPr="0080204E">
        <w:rPr>
          <w:rFonts w:ascii="Times New Roman" w:eastAsia="Times New Roman" w:hAnsi="Times New Roman" w:cs="Times New Roman"/>
          <w:sz w:val="24"/>
          <w:szCs w:val="24"/>
          <w:lang w:eastAsia="fr-FR"/>
        </w:rPr>
        <w:t>[...] »</w:t>
      </w:r>
    </w:p>
    <w:p w:rsidR="0080204E" w:rsidRPr="0080204E" w:rsidRDefault="0080204E" w:rsidP="0080204E">
      <w:pPr>
        <w:spacing w:after="240" w:line="240" w:lineRule="auto"/>
        <w:ind w:left="567"/>
        <w:jc w:val="both"/>
        <w:rPr>
          <w:rFonts w:ascii="Times New Roman" w:eastAsia="Times New Roman" w:hAnsi="Times New Roman" w:cs="Times New Roman"/>
          <w:i/>
          <w:iCs/>
          <w:sz w:val="24"/>
          <w:szCs w:val="24"/>
          <w:lang w:eastAsia="fr-FR"/>
        </w:rPr>
      </w:pPr>
      <w:r w:rsidRPr="0080204E">
        <w:rPr>
          <w:rFonts w:ascii="Times New Roman" w:eastAsia="Times New Roman" w:hAnsi="Times New Roman" w:cs="Times New Roman"/>
          <w:i/>
          <w:iCs/>
          <w:sz w:val="24"/>
          <w:szCs w:val="24"/>
          <w:lang w:eastAsia="fr-FR"/>
        </w:rPr>
        <w:t> </w:t>
      </w:r>
      <w:r w:rsidRPr="0080204E">
        <w:rPr>
          <w:rFonts w:ascii="Times New Roman" w:eastAsia="Times New Roman" w:hAnsi="Times New Roman" w:cs="Times New Roman"/>
          <w:b/>
          <w:bCs/>
          <w:i/>
          <w:iCs/>
          <w:sz w:val="24"/>
          <w:szCs w:val="24"/>
          <w:lang w:eastAsia="fr-FR"/>
        </w:rPr>
        <w:t>La convention Benelux en matière de propriété intellectuelle (marques et dessins ou modèles)</w:t>
      </w:r>
    </w:p>
    <w:p w:rsidR="0080204E" w:rsidRPr="0080204E" w:rsidRDefault="0080204E" w:rsidP="0080204E">
      <w:pPr>
        <w:spacing w:before="100" w:beforeAutospacing="1" w:after="240" w:line="240" w:lineRule="auto"/>
        <w:ind w:left="567" w:hanging="539"/>
        <w:jc w:val="both"/>
        <w:rPr>
          <w:rFonts w:ascii="Times New Roman" w:eastAsia="Times New Roman" w:hAnsi="Times New Roman" w:cs="Times New Roman"/>
          <w:sz w:val="24"/>
          <w:szCs w:val="24"/>
          <w:lang w:eastAsia="fr-FR"/>
        </w:rPr>
      </w:pPr>
      <w:bookmarkStart w:id="6" w:name="point5"/>
      <w:r w:rsidRPr="0080204E">
        <w:rPr>
          <w:rFonts w:ascii="Times New Roman" w:eastAsia="Times New Roman" w:hAnsi="Times New Roman" w:cs="Times New Roman"/>
          <w:sz w:val="24"/>
          <w:szCs w:val="24"/>
          <w:lang w:eastAsia="fr-FR"/>
        </w:rPr>
        <w:t>5</w:t>
      </w:r>
      <w:bookmarkEnd w:id="6"/>
      <w:r w:rsidRPr="0080204E">
        <w:rPr>
          <w:rFonts w:ascii="Times New Roman" w:eastAsia="Times New Roman" w:hAnsi="Times New Roman" w:cs="Times New Roman"/>
          <w:sz w:val="24"/>
          <w:szCs w:val="24"/>
          <w:lang w:eastAsia="fr-FR"/>
        </w:rPr>
        <w:t>        La convention Benelux en matière de propriété intellectuelle (marques et dessins ou modèles), du 25 février 2005, signée à La Haye par le Royaume de Belgique, le Grand-Duché de Luxembourg et le Royaume des Pays-Bas, dispose, à son article 2.1, intitulé « Signes susceptibles de constituer une marque Benelux » :</w:t>
      </w:r>
    </w:p>
    <w:p w:rsidR="0080204E" w:rsidRPr="0080204E" w:rsidRDefault="0080204E" w:rsidP="0080204E">
      <w:pPr>
        <w:spacing w:after="240" w:line="240" w:lineRule="auto"/>
        <w:ind w:left="567"/>
        <w:jc w:val="both"/>
        <w:rPr>
          <w:rFonts w:ascii="Times New Roman" w:eastAsia="Times New Roman" w:hAnsi="Times New Roman" w:cs="Times New Roman"/>
          <w:sz w:val="24"/>
          <w:szCs w:val="24"/>
          <w:lang w:eastAsia="fr-FR"/>
        </w:rPr>
      </w:pPr>
      <w:r w:rsidRPr="0080204E">
        <w:rPr>
          <w:rFonts w:ascii="Times New Roman" w:eastAsia="Times New Roman" w:hAnsi="Times New Roman" w:cs="Times New Roman"/>
          <w:sz w:val="24"/>
          <w:szCs w:val="24"/>
          <w:lang w:eastAsia="fr-FR"/>
        </w:rPr>
        <w:t>« 1.      Sont considérés comme marques individuelles les dénominations, dessins, empreintes, cachets, lettres, chiffres, formes de produits ou de conditionnement et tous autres signes susceptibles d’une représentation graphique servant à distinguer les produits ou services d’une entreprise.</w:t>
      </w:r>
    </w:p>
    <w:p w:rsidR="0080204E" w:rsidRPr="0080204E" w:rsidRDefault="0080204E" w:rsidP="0080204E">
      <w:pPr>
        <w:spacing w:after="240" w:line="240" w:lineRule="auto"/>
        <w:ind w:left="567"/>
        <w:jc w:val="both"/>
        <w:rPr>
          <w:rFonts w:ascii="Times New Roman" w:eastAsia="Times New Roman" w:hAnsi="Times New Roman" w:cs="Times New Roman"/>
          <w:sz w:val="24"/>
          <w:szCs w:val="24"/>
          <w:lang w:eastAsia="fr-FR"/>
        </w:rPr>
      </w:pPr>
      <w:r w:rsidRPr="0080204E">
        <w:rPr>
          <w:rFonts w:ascii="Times New Roman" w:eastAsia="Times New Roman" w:hAnsi="Times New Roman" w:cs="Times New Roman"/>
          <w:sz w:val="24"/>
          <w:szCs w:val="24"/>
          <w:lang w:eastAsia="fr-FR"/>
        </w:rPr>
        <w:t>2.      Toutefois, ne peuvent être considérés comme marques les signes constitués exclusivement par la forme qui est imposée par la nature même du produit, qui donne une valeur substantielle au produit ou qui est nécessaire à l’obtention d’un résultat technique.</w:t>
      </w:r>
    </w:p>
    <w:p w:rsidR="0080204E" w:rsidRPr="0080204E" w:rsidRDefault="0080204E" w:rsidP="0080204E">
      <w:pPr>
        <w:spacing w:after="240" w:line="240" w:lineRule="auto"/>
        <w:ind w:left="567"/>
        <w:jc w:val="both"/>
        <w:rPr>
          <w:rFonts w:ascii="Times New Roman" w:eastAsia="Times New Roman" w:hAnsi="Times New Roman" w:cs="Times New Roman"/>
          <w:sz w:val="24"/>
          <w:szCs w:val="24"/>
          <w:lang w:eastAsia="fr-FR"/>
        </w:rPr>
      </w:pPr>
      <w:r w:rsidRPr="0080204E">
        <w:rPr>
          <w:rFonts w:ascii="Times New Roman" w:eastAsia="Times New Roman" w:hAnsi="Times New Roman" w:cs="Times New Roman"/>
          <w:sz w:val="24"/>
          <w:szCs w:val="24"/>
          <w:lang w:eastAsia="fr-FR"/>
        </w:rPr>
        <w:t>[...] »</w:t>
      </w:r>
    </w:p>
    <w:p w:rsidR="0080204E" w:rsidRPr="0080204E" w:rsidRDefault="0080204E" w:rsidP="0080204E">
      <w:pPr>
        <w:spacing w:before="480" w:after="240" w:line="240" w:lineRule="auto"/>
        <w:ind w:left="567"/>
        <w:jc w:val="both"/>
        <w:rPr>
          <w:rFonts w:ascii="Times New Roman" w:eastAsia="Times New Roman" w:hAnsi="Times New Roman" w:cs="Times New Roman"/>
          <w:b/>
          <w:bCs/>
          <w:sz w:val="24"/>
          <w:szCs w:val="24"/>
          <w:lang w:eastAsia="fr-FR"/>
        </w:rPr>
      </w:pPr>
      <w:r w:rsidRPr="0080204E">
        <w:rPr>
          <w:rFonts w:ascii="Times New Roman" w:eastAsia="Times New Roman" w:hAnsi="Times New Roman" w:cs="Times New Roman"/>
          <w:b/>
          <w:bCs/>
          <w:sz w:val="24"/>
          <w:szCs w:val="24"/>
          <w:lang w:eastAsia="fr-FR"/>
        </w:rPr>
        <w:t> Le litige au principal et la question préjudicielle</w:t>
      </w:r>
    </w:p>
    <w:p w:rsidR="0080204E" w:rsidRPr="0080204E" w:rsidRDefault="0080204E" w:rsidP="0080204E">
      <w:pPr>
        <w:spacing w:before="100" w:beforeAutospacing="1" w:after="240" w:line="240" w:lineRule="auto"/>
        <w:ind w:left="567" w:hanging="539"/>
        <w:jc w:val="both"/>
        <w:rPr>
          <w:rFonts w:ascii="Times New Roman" w:eastAsia="Times New Roman" w:hAnsi="Times New Roman" w:cs="Times New Roman"/>
          <w:sz w:val="24"/>
          <w:szCs w:val="24"/>
          <w:lang w:eastAsia="fr-FR"/>
        </w:rPr>
      </w:pPr>
      <w:bookmarkStart w:id="7" w:name="point6"/>
      <w:r w:rsidRPr="0080204E">
        <w:rPr>
          <w:rFonts w:ascii="Times New Roman" w:eastAsia="Times New Roman" w:hAnsi="Times New Roman" w:cs="Times New Roman"/>
          <w:sz w:val="24"/>
          <w:szCs w:val="24"/>
          <w:lang w:eastAsia="fr-FR"/>
        </w:rPr>
        <w:t>6</w:t>
      </w:r>
      <w:bookmarkEnd w:id="7"/>
      <w:r w:rsidRPr="0080204E">
        <w:rPr>
          <w:rFonts w:ascii="Times New Roman" w:eastAsia="Times New Roman" w:hAnsi="Times New Roman" w:cs="Times New Roman"/>
          <w:sz w:val="24"/>
          <w:szCs w:val="24"/>
          <w:lang w:eastAsia="fr-FR"/>
        </w:rPr>
        <w:t xml:space="preserve">        Christian </w:t>
      </w:r>
      <w:proofErr w:type="spellStart"/>
      <w:r w:rsidRPr="0080204E">
        <w:rPr>
          <w:rFonts w:ascii="Times New Roman" w:eastAsia="Times New Roman" w:hAnsi="Times New Roman" w:cs="Times New Roman"/>
          <w:sz w:val="24"/>
          <w:szCs w:val="24"/>
          <w:lang w:eastAsia="fr-FR"/>
        </w:rPr>
        <w:t>Louboutin</w:t>
      </w:r>
      <w:proofErr w:type="spellEnd"/>
      <w:r w:rsidRPr="0080204E">
        <w:rPr>
          <w:rFonts w:ascii="Times New Roman" w:eastAsia="Times New Roman" w:hAnsi="Times New Roman" w:cs="Times New Roman"/>
          <w:sz w:val="24"/>
          <w:szCs w:val="24"/>
          <w:lang w:eastAsia="fr-FR"/>
        </w:rPr>
        <w:t xml:space="preserve"> crée et produit des chaussures.</w:t>
      </w:r>
    </w:p>
    <w:p w:rsidR="0080204E" w:rsidRPr="0080204E" w:rsidRDefault="0080204E" w:rsidP="0080204E">
      <w:pPr>
        <w:spacing w:before="100" w:beforeAutospacing="1" w:after="240" w:line="240" w:lineRule="auto"/>
        <w:ind w:left="567" w:hanging="539"/>
        <w:jc w:val="both"/>
        <w:rPr>
          <w:rFonts w:ascii="Times New Roman" w:eastAsia="Times New Roman" w:hAnsi="Times New Roman" w:cs="Times New Roman"/>
          <w:sz w:val="24"/>
          <w:szCs w:val="24"/>
          <w:lang w:eastAsia="fr-FR"/>
        </w:rPr>
      </w:pPr>
      <w:bookmarkStart w:id="8" w:name="point7"/>
      <w:r w:rsidRPr="0080204E">
        <w:rPr>
          <w:rFonts w:ascii="Times New Roman" w:eastAsia="Times New Roman" w:hAnsi="Times New Roman" w:cs="Times New Roman"/>
          <w:sz w:val="24"/>
          <w:szCs w:val="24"/>
          <w:lang w:eastAsia="fr-FR"/>
        </w:rPr>
        <w:t>7</w:t>
      </w:r>
      <w:bookmarkEnd w:id="8"/>
      <w:r w:rsidRPr="0080204E">
        <w:rPr>
          <w:rFonts w:ascii="Times New Roman" w:eastAsia="Times New Roman" w:hAnsi="Times New Roman" w:cs="Times New Roman"/>
          <w:sz w:val="24"/>
          <w:szCs w:val="24"/>
          <w:lang w:eastAsia="fr-FR"/>
        </w:rPr>
        <w:t>        Le 28 décembre 2009, M. </w:t>
      </w:r>
      <w:proofErr w:type="spellStart"/>
      <w:r w:rsidRPr="0080204E">
        <w:rPr>
          <w:rFonts w:ascii="Times New Roman" w:eastAsia="Times New Roman" w:hAnsi="Times New Roman" w:cs="Times New Roman"/>
          <w:sz w:val="24"/>
          <w:szCs w:val="24"/>
          <w:lang w:eastAsia="fr-FR"/>
        </w:rPr>
        <w:t>Louboutin</w:t>
      </w:r>
      <w:proofErr w:type="spellEnd"/>
      <w:r w:rsidRPr="0080204E">
        <w:rPr>
          <w:rFonts w:ascii="Times New Roman" w:eastAsia="Times New Roman" w:hAnsi="Times New Roman" w:cs="Times New Roman"/>
          <w:sz w:val="24"/>
          <w:szCs w:val="24"/>
          <w:lang w:eastAsia="fr-FR"/>
        </w:rPr>
        <w:t xml:space="preserve"> a présenté une demande d’enregistrement de marque Benelux auprès de l’Office Benelux de la propriété intellectuelle, laquelle a été enregistrée le 6 janvier 2010, sous le numéro 0874489, pour des produits relevant de la classe 25, au sens de l’arrangement de Nice concernant la classification internationale des produits et des services aux fins de l’enregistrement des marques, du 15 juin 1957, tel que révisé et modifié, et correspondant à la description suivante : « Chaussures (à l’exception des chaussures orthopédiques) » (ci-après la « marque litigieuse »).</w:t>
      </w:r>
    </w:p>
    <w:p w:rsidR="0080204E" w:rsidRPr="0080204E" w:rsidRDefault="0080204E" w:rsidP="0080204E">
      <w:pPr>
        <w:spacing w:before="100" w:beforeAutospacing="1" w:after="240" w:line="240" w:lineRule="auto"/>
        <w:ind w:left="567" w:hanging="539"/>
        <w:jc w:val="both"/>
        <w:rPr>
          <w:rFonts w:ascii="Times New Roman" w:eastAsia="Times New Roman" w:hAnsi="Times New Roman" w:cs="Times New Roman"/>
          <w:sz w:val="24"/>
          <w:szCs w:val="24"/>
          <w:lang w:eastAsia="fr-FR"/>
        </w:rPr>
      </w:pPr>
      <w:bookmarkStart w:id="9" w:name="point8"/>
      <w:r w:rsidRPr="0080204E">
        <w:rPr>
          <w:rFonts w:ascii="Times New Roman" w:eastAsia="Times New Roman" w:hAnsi="Times New Roman" w:cs="Times New Roman"/>
          <w:sz w:val="24"/>
          <w:szCs w:val="24"/>
          <w:lang w:eastAsia="fr-FR"/>
        </w:rPr>
        <w:t>8</w:t>
      </w:r>
      <w:bookmarkEnd w:id="9"/>
      <w:r w:rsidRPr="0080204E">
        <w:rPr>
          <w:rFonts w:ascii="Times New Roman" w:eastAsia="Times New Roman" w:hAnsi="Times New Roman" w:cs="Times New Roman"/>
          <w:sz w:val="24"/>
          <w:szCs w:val="24"/>
          <w:lang w:eastAsia="fr-FR"/>
        </w:rPr>
        <w:t>        Cette marque est représentée comme suit :</w:t>
      </w:r>
    </w:p>
    <w:p w:rsidR="0080204E" w:rsidRPr="0080204E" w:rsidRDefault="0080204E" w:rsidP="0080204E">
      <w:pPr>
        <w:spacing w:before="100" w:beforeAutospacing="1" w:after="100" w:afterAutospacing="1" w:line="240" w:lineRule="auto"/>
        <w:rPr>
          <w:rFonts w:ascii="Times New Roman" w:eastAsia="Times New Roman" w:hAnsi="Times New Roman" w:cs="Times New Roman"/>
          <w:sz w:val="24"/>
          <w:szCs w:val="24"/>
          <w:lang w:eastAsia="fr-FR"/>
        </w:rPr>
      </w:pPr>
    </w:p>
    <w:p w:rsidR="0080204E" w:rsidRPr="0080204E" w:rsidRDefault="0080204E" w:rsidP="0080204E">
      <w:pPr>
        <w:spacing w:before="100" w:beforeAutospacing="1" w:after="240" w:line="240" w:lineRule="auto"/>
        <w:ind w:left="567" w:hanging="539"/>
        <w:jc w:val="both"/>
        <w:rPr>
          <w:rFonts w:ascii="Times New Roman" w:eastAsia="Times New Roman" w:hAnsi="Times New Roman" w:cs="Times New Roman"/>
          <w:sz w:val="24"/>
          <w:szCs w:val="24"/>
          <w:lang w:eastAsia="fr-FR"/>
        </w:rPr>
      </w:pPr>
      <w:bookmarkStart w:id="10" w:name="point9"/>
      <w:r w:rsidRPr="0080204E">
        <w:rPr>
          <w:rFonts w:ascii="Times New Roman" w:eastAsia="Times New Roman" w:hAnsi="Times New Roman" w:cs="Times New Roman"/>
          <w:sz w:val="24"/>
          <w:szCs w:val="24"/>
          <w:lang w:eastAsia="fr-FR"/>
        </w:rPr>
        <w:lastRenderedPageBreak/>
        <w:t>9</w:t>
      </w:r>
      <w:bookmarkEnd w:id="10"/>
      <w:r w:rsidRPr="0080204E">
        <w:rPr>
          <w:rFonts w:ascii="Times New Roman" w:eastAsia="Times New Roman" w:hAnsi="Times New Roman" w:cs="Times New Roman"/>
          <w:sz w:val="24"/>
          <w:szCs w:val="24"/>
          <w:lang w:eastAsia="fr-FR"/>
        </w:rPr>
        <w:t>        Dans la demande d’enregistrement, la marque litigieuse est décrite comme suit :</w:t>
      </w:r>
      <w:r w:rsidRPr="0080204E">
        <w:rPr>
          <w:rFonts w:ascii="Times New Roman" w:eastAsia="Times New Roman" w:hAnsi="Times New Roman" w:cs="Times New Roman"/>
          <w:i/>
          <w:iCs/>
          <w:sz w:val="24"/>
          <w:szCs w:val="24"/>
          <w:lang w:eastAsia="fr-FR"/>
        </w:rPr>
        <w:t xml:space="preserve"> « </w:t>
      </w:r>
      <w:r w:rsidRPr="0080204E">
        <w:rPr>
          <w:rFonts w:ascii="Times New Roman" w:eastAsia="Times New Roman" w:hAnsi="Times New Roman" w:cs="Times New Roman"/>
          <w:sz w:val="24"/>
          <w:szCs w:val="24"/>
          <w:lang w:eastAsia="fr-FR"/>
        </w:rPr>
        <w:t>La marque consiste en la couleur rouge (Pantone 18</w:t>
      </w:r>
      <w:r w:rsidRPr="0080204E">
        <w:rPr>
          <w:rFonts w:ascii="Times New Roman" w:eastAsia="Times New Roman" w:hAnsi="Times New Roman" w:cs="Times New Roman"/>
          <w:sz w:val="24"/>
          <w:szCs w:val="24"/>
          <w:lang w:eastAsia="fr-FR"/>
        </w:rPr>
        <w:noBreakHyphen/>
        <w:t>1663TP) appliquée sur la semelle d’une chaussure telle que représentée (le contour de la chaussure ne fait pas partie de la marque mais a pour but de mettre en évidence l’emplacement de la marque) ».</w:t>
      </w:r>
    </w:p>
    <w:p w:rsidR="0080204E" w:rsidRPr="0080204E" w:rsidRDefault="0080204E" w:rsidP="0080204E">
      <w:pPr>
        <w:spacing w:before="100" w:beforeAutospacing="1" w:after="240" w:line="240" w:lineRule="auto"/>
        <w:ind w:left="567" w:hanging="539"/>
        <w:jc w:val="both"/>
        <w:rPr>
          <w:rFonts w:ascii="Times New Roman" w:eastAsia="Times New Roman" w:hAnsi="Times New Roman" w:cs="Times New Roman"/>
          <w:sz w:val="24"/>
          <w:szCs w:val="24"/>
          <w:lang w:eastAsia="fr-FR"/>
        </w:rPr>
      </w:pPr>
      <w:bookmarkStart w:id="11" w:name="point10"/>
      <w:r w:rsidRPr="0080204E">
        <w:rPr>
          <w:rFonts w:ascii="Times New Roman" w:eastAsia="Times New Roman" w:hAnsi="Times New Roman" w:cs="Times New Roman"/>
          <w:sz w:val="24"/>
          <w:szCs w:val="24"/>
          <w:lang w:eastAsia="fr-FR"/>
        </w:rPr>
        <w:t>10</w:t>
      </w:r>
      <w:bookmarkEnd w:id="11"/>
      <w:r w:rsidRPr="0080204E">
        <w:rPr>
          <w:rFonts w:ascii="Times New Roman" w:eastAsia="Times New Roman" w:hAnsi="Times New Roman" w:cs="Times New Roman"/>
          <w:sz w:val="24"/>
          <w:szCs w:val="24"/>
          <w:lang w:eastAsia="fr-FR"/>
        </w:rPr>
        <w:t>      Le 10 avril 2013, l’enregistrement de la marque litigieuse a fait l’objet d’une adaptation, consistant à limiter le domaine de la protection de cette marque aux « Chaussures à talons hauts (à l’exception des chaussures orthopédiques) ».</w:t>
      </w:r>
    </w:p>
    <w:p w:rsidR="0080204E" w:rsidRPr="0080204E" w:rsidRDefault="0080204E" w:rsidP="0080204E">
      <w:pPr>
        <w:spacing w:before="100" w:beforeAutospacing="1" w:after="240" w:line="240" w:lineRule="auto"/>
        <w:ind w:left="567" w:hanging="539"/>
        <w:jc w:val="both"/>
        <w:rPr>
          <w:rFonts w:ascii="Times New Roman" w:eastAsia="Times New Roman" w:hAnsi="Times New Roman" w:cs="Times New Roman"/>
          <w:sz w:val="24"/>
          <w:szCs w:val="24"/>
          <w:lang w:eastAsia="fr-FR"/>
        </w:rPr>
      </w:pPr>
      <w:bookmarkStart w:id="12" w:name="point11"/>
      <w:r w:rsidRPr="0080204E">
        <w:rPr>
          <w:rFonts w:ascii="Times New Roman" w:eastAsia="Times New Roman" w:hAnsi="Times New Roman" w:cs="Times New Roman"/>
          <w:sz w:val="24"/>
          <w:szCs w:val="24"/>
          <w:lang w:eastAsia="fr-FR"/>
        </w:rPr>
        <w:t>11</w:t>
      </w:r>
      <w:bookmarkEnd w:id="12"/>
      <w:r w:rsidRPr="0080204E">
        <w:rPr>
          <w:rFonts w:ascii="Times New Roman" w:eastAsia="Times New Roman" w:hAnsi="Times New Roman" w:cs="Times New Roman"/>
          <w:sz w:val="24"/>
          <w:szCs w:val="24"/>
          <w:lang w:eastAsia="fr-FR"/>
        </w:rPr>
        <w:t xml:space="preserve">      Van </w:t>
      </w:r>
      <w:proofErr w:type="spellStart"/>
      <w:r w:rsidRPr="0080204E">
        <w:rPr>
          <w:rFonts w:ascii="Times New Roman" w:eastAsia="Times New Roman" w:hAnsi="Times New Roman" w:cs="Times New Roman"/>
          <w:sz w:val="24"/>
          <w:szCs w:val="24"/>
          <w:lang w:eastAsia="fr-FR"/>
        </w:rPr>
        <w:t>Haren</w:t>
      </w:r>
      <w:proofErr w:type="spellEnd"/>
      <w:r w:rsidRPr="0080204E">
        <w:rPr>
          <w:rFonts w:ascii="Times New Roman" w:eastAsia="Times New Roman" w:hAnsi="Times New Roman" w:cs="Times New Roman"/>
          <w:sz w:val="24"/>
          <w:szCs w:val="24"/>
          <w:lang w:eastAsia="fr-FR"/>
        </w:rPr>
        <w:t>, qui exploite aux Pays-Bas des commerces de détail de chaussures, a, au cours de l’année 2012, vendu des chaussures à talons hauts dont la semelle était revêtue d’une couleur rouge.</w:t>
      </w:r>
    </w:p>
    <w:p w:rsidR="0080204E" w:rsidRPr="0080204E" w:rsidRDefault="0080204E" w:rsidP="0080204E">
      <w:pPr>
        <w:spacing w:before="100" w:beforeAutospacing="1" w:after="240" w:line="240" w:lineRule="auto"/>
        <w:ind w:left="567" w:hanging="539"/>
        <w:jc w:val="both"/>
        <w:rPr>
          <w:rFonts w:ascii="Times New Roman" w:eastAsia="Times New Roman" w:hAnsi="Times New Roman" w:cs="Times New Roman"/>
          <w:sz w:val="24"/>
          <w:szCs w:val="24"/>
          <w:lang w:eastAsia="fr-FR"/>
        </w:rPr>
      </w:pPr>
      <w:bookmarkStart w:id="13" w:name="point12"/>
      <w:r w:rsidRPr="0080204E">
        <w:rPr>
          <w:rFonts w:ascii="Times New Roman" w:eastAsia="Times New Roman" w:hAnsi="Times New Roman" w:cs="Times New Roman"/>
          <w:sz w:val="24"/>
          <w:szCs w:val="24"/>
          <w:lang w:eastAsia="fr-FR"/>
        </w:rPr>
        <w:t>12</w:t>
      </w:r>
      <w:bookmarkEnd w:id="13"/>
      <w:r w:rsidRPr="0080204E">
        <w:rPr>
          <w:rFonts w:ascii="Times New Roman" w:eastAsia="Times New Roman" w:hAnsi="Times New Roman" w:cs="Times New Roman"/>
          <w:sz w:val="24"/>
          <w:szCs w:val="24"/>
          <w:lang w:eastAsia="fr-FR"/>
        </w:rPr>
        <w:t xml:space="preserve">      Le 27 mai 2013, Christian </w:t>
      </w:r>
      <w:proofErr w:type="spellStart"/>
      <w:r w:rsidRPr="0080204E">
        <w:rPr>
          <w:rFonts w:ascii="Times New Roman" w:eastAsia="Times New Roman" w:hAnsi="Times New Roman" w:cs="Times New Roman"/>
          <w:sz w:val="24"/>
          <w:szCs w:val="24"/>
          <w:lang w:eastAsia="fr-FR"/>
        </w:rPr>
        <w:t>Louboutin</w:t>
      </w:r>
      <w:proofErr w:type="spellEnd"/>
      <w:r w:rsidRPr="0080204E">
        <w:rPr>
          <w:rFonts w:ascii="Times New Roman" w:eastAsia="Times New Roman" w:hAnsi="Times New Roman" w:cs="Times New Roman"/>
          <w:sz w:val="24"/>
          <w:szCs w:val="24"/>
          <w:lang w:eastAsia="fr-FR"/>
        </w:rPr>
        <w:t xml:space="preserve"> a saisi le </w:t>
      </w:r>
      <w:proofErr w:type="spellStart"/>
      <w:r w:rsidRPr="0080204E">
        <w:rPr>
          <w:rFonts w:ascii="Times New Roman" w:eastAsia="Times New Roman" w:hAnsi="Times New Roman" w:cs="Times New Roman"/>
          <w:sz w:val="24"/>
          <w:szCs w:val="24"/>
          <w:lang w:eastAsia="fr-FR"/>
        </w:rPr>
        <w:t>rechtbank</w:t>
      </w:r>
      <w:proofErr w:type="spellEnd"/>
      <w:r w:rsidRPr="0080204E">
        <w:rPr>
          <w:rFonts w:ascii="Times New Roman" w:eastAsia="Times New Roman" w:hAnsi="Times New Roman" w:cs="Times New Roman"/>
          <w:sz w:val="24"/>
          <w:szCs w:val="24"/>
          <w:lang w:eastAsia="fr-FR"/>
        </w:rPr>
        <w:t xml:space="preserve"> Den </w:t>
      </w:r>
      <w:proofErr w:type="spellStart"/>
      <w:r w:rsidRPr="0080204E">
        <w:rPr>
          <w:rFonts w:ascii="Times New Roman" w:eastAsia="Times New Roman" w:hAnsi="Times New Roman" w:cs="Times New Roman"/>
          <w:sz w:val="24"/>
          <w:szCs w:val="24"/>
          <w:lang w:eastAsia="fr-FR"/>
        </w:rPr>
        <w:t>Haag</w:t>
      </w:r>
      <w:proofErr w:type="spellEnd"/>
      <w:r w:rsidRPr="0080204E">
        <w:rPr>
          <w:rFonts w:ascii="Times New Roman" w:eastAsia="Times New Roman" w:hAnsi="Times New Roman" w:cs="Times New Roman"/>
          <w:sz w:val="24"/>
          <w:szCs w:val="24"/>
          <w:lang w:eastAsia="fr-FR"/>
        </w:rPr>
        <w:t xml:space="preserve"> (tribunal de La Haye, Pays-Bas) d’une action en contrefaçon de la marque litigieuse contre Van </w:t>
      </w:r>
      <w:proofErr w:type="spellStart"/>
      <w:r w:rsidRPr="0080204E">
        <w:rPr>
          <w:rFonts w:ascii="Times New Roman" w:eastAsia="Times New Roman" w:hAnsi="Times New Roman" w:cs="Times New Roman"/>
          <w:sz w:val="24"/>
          <w:szCs w:val="24"/>
          <w:lang w:eastAsia="fr-FR"/>
        </w:rPr>
        <w:t>Haren</w:t>
      </w:r>
      <w:proofErr w:type="spellEnd"/>
      <w:r w:rsidRPr="0080204E">
        <w:rPr>
          <w:rFonts w:ascii="Times New Roman" w:eastAsia="Times New Roman" w:hAnsi="Times New Roman" w:cs="Times New Roman"/>
          <w:sz w:val="24"/>
          <w:szCs w:val="24"/>
          <w:lang w:eastAsia="fr-FR"/>
        </w:rPr>
        <w:t xml:space="preserve">. Le 17 juillet 2013, cette juridiction a rendu un jugement par défaut, par lequel elle a fait partiellement </w:t>
      </w:r>
      <w:proofErr w:type="gramStart"/>
      <w:r w:rsidRPr="0080204E">
        <w:rPr>
          <w:rFonts w:ascii="Times New Roman" w:eastAsia="Times New Roman" w:hAnsi="Times New Roman" w:cs="Times New Roman"/>
          <w:sz w:val="24"/>
          <w:szCs w:val="24"/>
          <w:lang w:eastAsia="fr-FR"/>
        </w:rPr>
        <w:t>droit</w:t>
      </w:r>
      <w:proofErr w:type="gramEnd"/>
      <w:r w:rsidRPr="0080204E">
        <w:rPr>
          <w:rFonts w:ascii="Times New Roman" w:eastAsia="Times New Roman" w:hAnsi="Times New Roman" w:cs="Times New Roman"/>
          <w:sz w:val="24"/>
          <w:szCs w:val="24"/>
          <w:lang w:eastAsia="fr-FR"/>
        </w:rPr>
        <w:t xml:space="preserve"> aux demandes de Christian </w:t>
      </w:r>
      <w:proofErr w:type="spellStart"/>
      <w:r w:rsidRPr="0080204E">
        <w:rPr>
          <w:rFonts w:ascii="Times New Roman" w:eastAsia="Times New Roman" w:hAnsi="Times New Roman" w:cs="Times New Roman"/>
          <w:sz w:val="24"/>
          <w:szCs w:val="24"/>
          <w:lang w:eastAsia="fr-FR"/>
        </w:rPr>
        <w:t>Louboutin</w:t>
      </w:r>
      <w:proofErr w:type="spellEnd"/>
      <w:r w:rsidRPr="0080204E">
        <w:rPr>
          <w:rFonts w:ascii="Times New Roman" w:eastAsia="Times New Roman" w:hAnsi="Times New Roman" w:cs="Times New Roman"/>
          <w:sz w:val="24"/>
          <w:szCs w:val="24"/>
          <w:lang w:eastAsia="fr-FR"/>
        </w:rPr>
        <w:t>.</w:t>
      </w:r>
    </w:p>
    <w:p w:rsidR="0080204E" w:rsidRPr="0080204E" w:rsidRDefault="0080204E" w:rsidP="0080204E">
      <w:pPr>
        <w:spacing w:before="100" w:beforeAutospacing="1" w:after="240" w:line="240" w:lineRule="auto"/>
        <w:ind w:left="567" w:hanging="539"/>
        <w:jc w:val="both"/>
        <w:rPr>
          <w:rFonts w:ascii="Times New Roman" w:eastAsia="Times New Roman" w:hAnsi="Times New Roman" w:cs="Times New Roman"/>
          <w:sz w:val="24"/>
          <w:szCs w:val="24"/>
          <w:lang w:eastAsia="fr-FR"/>
        </w:rPr>
      </w:pPr>
      <w:bookmarkStart w:id="14" w:name="point13"/>
      <w:r w:rsidRPr="0080204E">
        <w:rPr>
          <w:rFonts w:ascii="Times New Roman" w:eastAsia="Times New Roman" w:hAnsi="Times New Roman" w:cs="Times New Roman"/>
          <w:sz w:val="24"/>
          <w:szCs w:val="24"/>
          <w:lang w:eastAsia="fr-FR"/>
        </w:rPr>
        <w:t>13</w:t>
      </w:r>
      <w:bookmarkEnd w:id="14"/>
      <w:r w:rsidRPr="0080204E">
        <w:rPr>
          <w:rFonts w:ascii="Times New Roman" w:eastAsia="Times New Roman" w:hAnsi="Times New Roman" w:cs="Times New Roman"/>
          <w:sz w:val="24"/>
          <w:szCs w:val="24"/>
          <w:lang w:eastAsia="fr-FR"/>
        </w:rPr>
        <w:t xml:space="preserve">      Van </w:t>
      </w:r>
      <w:proofErr w:type="spellStart"/>
      <w:r w:rsidRPr="0080204E">
        <w:rPr>
          <w:rFonts w:ascii="Times New Roman" w:eastAsia="Times New Roman" w:hAnsi="Times New Roman" w:cs="Times New Roman"/>
          <w:sz w:val="24"/>
          <w:szCs w:val="24"/>
          <w:lang w:eastAsia="fr-FR"/>
        </w:rPr>
        <w:t>Haren</w:t>
      </w:r>
      <w:proofErr w:type="spellEnd"/>
      <w:r w:rsidRPr="0080204E">
        <w:rPr>
          <w:rFonts w:ascii="Times New Roman" w:eastAsia="Times New Roman" w:hAnsi="Times New Roman" w:cs="Times New Roman"/>
          <w:sz w:val="24"/>
          <w:szCs w:val="24"/>
          <w:lang w:eastAsia="fr-FR"/>
        </w:rPr>
        <w:t xml:space="preserve"> a formé opposition contre ce jugement devant la juridiction de renvoi, le </w:t>
      </w:r>
      <w:proofErr w:type="spellStart"/>
      <w:r w:rsidRPr="0080204E">
        <w:rPr>
          <w:rFonts w:ascii="Times New Roman" w:eastAsia="Times New Roman" w:hAnsi="Times New Roman" w:cs="Times New Roman"/>
          <w:sz w:val="24"/>
          <w:szCs w:val="24"/>
          <w:lang w:eastAsia="fr-FR"/>
        </w:rPr>
        <w:t>rechtbank</w:t>
      </w:r>
      <w:proofErr w:type="spellEnd"/>
      <w:r w:rsidRPr="0080204E">
        <w:rPr>
          <w:rFonts w:ascii="Times New Roman" w:eastAsia="Times New Roman" w:hAnsi="Times New Roman" w:cs="Times New Roman"/>
          <w:sz w:val="24"/>
          <w:szCs w:val="24"/>
          <w:lang w:eastAsia="fr-FR"/>
        </w:rPr>
        <w:t xml:space="preserve"> Den </w:t>
      </w:r>
      <w:proofErr w:type="spellStart"/>
      <w:r w:rsidRPr="0080204E">
        <w:rPr>
          <w:rFonts w:ascii="Times New Roman" w:eastAsia="Times New Roman" w:hAnsi="Times New Roman" w:cs="Times New Roman"/>
          <w:sz w:val="24"/>
          <w:szCs w:val="24"/>
          <w:lang w:eastAsia="fr-FR"/>
        </w:rPr>
        <w:t>Haag</w:t>
      </w:r>
      <w:proofErr w:type="spellEnd"/>
      <w:r w:rsidRPr="0080204E">
        <w:rPr>
          <w:rFonts w:ascii="Times New Roman" w:eastAsia="Times New Roman" w:hAnsi="Times New Roman" w:cs="Times New Roman"/>
          <w:sz w:val="24"/>
          <w:szCs w:val="24"/>
          <w:lang w:eastAsia="fr-FR"/>
        </w:rPr>
        <w:t xml:space="preserve"> (tribunal de La Haye), en faisant valoir, sur le fondement de l’article 2.1, paragraphe 2, de la convention Benelux, que la marque litigieuse était nulle. Selon Van </w:t>
      </w:r>
      <w:proofErr w:type="spellStart"/>
      <w:r w:rsidRPr="0080204E">
        <w:rPr>
          <w:rFonts w:ascii="Times New Roman" w:eastAsia="Times New Roman" w:hAnsi="Times New Roman" w:cs="Times New Roman"/>
          <w:sz w:val="24"/>
          <w:szCs w:val="24"/>
          <w:lang w:eastAsia="fr-FR"/>
        </w:rPr>
        <w:t>Haren</w:t>
      </w:r>
      <w:proofErr w:type="spellEnd"/>
      <w:r w:rsidRPr="0080204E">
        <w:rPr>
          <w:rFonts w:ascii="Times New Roman" w:eastAsia="Times New Roman" w:hAnsi="Times New Roman" w:cs="Times New Roman"/>
          <w:sz w:val="24"/>
          <w:szCs w:val="24"/>
          <w:lang w:eastAsia="fr-FR"/>
        </w:rPr>
        <w:t>, cette marque est une marque figurative bidimensionnelle, à savoir une surface de couleur rouge.</w:t>
      </w:r>
    </w:p>
    <w:p w:rsidR="0080204E" w:rsidRPr="0080204E" w:rsidRDefault="0080204E" w:rsidP="0080204E">
      <w:pPr>
        <w:spacing w:before="100" w:beforeAutospacing="1" w:after="240" w:line="240" w:lineRule="auto"/>
        <w:ind w:left="567" w:hanging="539"/>
        <w:jc w:val="both"/>
        <w:rPr>
          <w:rFonts w:ascii="Times New Roman" w:eastAsia="Times New Roman" w:hAnsi="Times New Roman" w:cs="Times New Roman"/>
          <w:sz w:val="24"/>
          <w:szCs w:val="24"/>
          <w:lang w:eastAsia="fr-FR"/>
        </w:rPr>
      </w:pPr>
      <w:bookmarkStart w:id="15" w:name="point14"/>
      <w:r w:rsidRPr="0080204E">
        <w:rPr>
          <w:rFonts w:ascii="Times New Roman" w:eastAsia="Times New Roman" w:hAnsi="Times New Roman" w:cs="Times New Roman"/>
          <w:sz w:val="24"/>
          <w:szCs w:val="24"/>
          <w:lang w:eastAsia="fr-FR"/>
        </w:rPr>
        <w:t>14</w:t>
      </w:r>
      <w:bookmarkEnd w:id="15"/>
      <w:r w:rsidRPr="0080204E">
        <w:rPr>
          <w:rFonts w:ascii="Times New Roman" w:eastAsia="Times New Roman" w:hAnsi="Times New Roman" w:cs="Times New Roman"/>
          <w:sz w:val="24"/>
          <w:szCs w:val="24"/>
          <w:lang w:eastAsia="fr-FR"/>
        </w:rPr>
        <w:t xml:space="preserve">      Le </w:t>
      </w:r>
      <w:proofErr w:type="spellStart"/>
      <w:r w:rsidRPr="0080204E">
        <w:rPr>
          <w:rFonts w:ascii="Times New Roman" w:eastAsia="Times New Roman" w:hAnsi="Times New Roman" w:cs="Times New Roman"/>
          <w:sz w:val="24"/>
          <w:szCs w:val="24"/>
          <w:lang w:eastAsia="fr-FR"/>
        </w:rPr>
        <w:t>rechtbank</w:t>
      </w:r>
      <w:proofErr w:type="spellEnd"/>
      <w:r w:rsidRPr="0080204E">
        <w:rPr>
          <w:rFonts w:ascii="Times New Roman" w:eastAsia="Times New Roman" w:hAnsi="Times New Roman" w:cs="Times New Roman"/>
          <w:sz w:val="24"/>
          <w:szCs w:val="24"/>
          <w:lang w:eastAsia="fr-FR"/>
        </w:rPr>
        <w:t xml:space="preserve"> Den </w:t>
      </w:r>
      <w:proofErr w:type="spellStart"/>
      <w:r w:rsidRPr="0080204E">
        <w:rPr>
          <w:rFonts w:ascii="Times New Roman" w:eastAsia="Times New Roman" w:hAnsi="Times New Roman" w:cs="Times New Roman"/>
          <w:sz w:val="24"/>
          <w:szCs w:val="24"/>
          <w:lang w:eastAsia="fr-FR"/>
        </w:rPr>
        <w:t>Haag</w:t>
      </w:r>
      <w:proofErr w:type="spellEnd"/>
      <w:r w:rsidRPr="0080204E">
        <w:rPr>
          <w:rFonts w:ascii="Times New Roman" w:eastAsia="Times New Roman" w:hAnsi="Times New Roman" w:cs="Times New Roman"/>
          <w:sz w:val="24"/>
          <w:szCs w:val="24"/>
          <w:lang w:eastAsia="fr-FR"/>
        </w:rPr>
        <w:t xml:space="preserve"> (tribunal de La Haye) considère, tout d’abord, que, eu égard à la représentation graphique et à la description de la marque litigieuse, la couleur rouge est indissociablement liée à la semelle d’une chaussure, de sorte que cette marque ne saurait être qualifiée de simple marque figurative bidimensionnelle. Selon la juridiction de renvoi, cette appréciation ne serait pas infirmée par la circonstance que la description de ladite marque précise que « le contour de la chaussure ne fait pas partie de la marque ». Cette précision confirmerait, au contraire, cette appréciation, d’autant que, selon ladite description, le contour de la chaussure, illustré dans la représentation graphique de la marque litigieuse, aurait pour but de mettre en évidence l’emplacement de cette marque et non de la réduire à une marque bidimensionnelle.</w:t>
      </w:r>
    </w:p>
    <w:p w:rsidR="0080204E" w:rsidRPr="0080204E" w:rsidRDefault="0080204E" w:rsidP="0080204E">
      <w:pPr>
        <w:spacing w:before="100" w:beforeAutospacing="1" w:after="240" w:line="240" w:lineRule="auto"/>
        <w:ind w:left="567" w:hanging="539"/>
        <w:jc w:val="both"/>
        <w:rPr>
          <w:rFonts w:ascii="Times New Roman" w:eastAsia="Times New Roman" w:hAnsi="Times New Roman" w:cs="Times New Roman"/>
          <w:sz w:val="24"/>
          <w:szCs w:val="24"/>
          <w:lang w:eastAsia="fr-FR"/>
        </w:rPr>
      </w:pPr>
      <w:bookmarkStart w:id="16" w:name="point15"/>
      <w:r w:rsidRPr="0080204E">
        <w:rPr>
          <w:rFonts w:ascii="Times New Roman" w:eastAsia="Times New Roman" w:hAnsi="Times New Roman" w:cs="Times New Roman"/>
          <w:sz w:val="24"/>
          <w:szCs w:val="24"/>
          <w:lang w:eastAsia="fr-FR"/>
        </w:rPr>
        <w:t>15</w:t>
      </w:r>
      <w:bookmarkEnd w:id="16"/>
      <w:r w:rsidRPr="0080204E">
        <w:rPr>
          <w:rFonts w:ascii="Times New Roman" w:eastAsia="Times New Roman" w:hAnsi="Times New Roman" w:cs="Times New Roman"/>
          <w:sz w:val="24"/>
          <w:szCs w:val="24"/>
          <w:lang w:eastAsia="fr-FR"/>
        </w:rPr>
        <w:t xml:space="preserve">      La juridiction de renvoi constate, ensuite, que, à l’automne 2012, « une partie considérable des consommateurs de chaussures pour femmes à talons hauts, dans le Benelux, était en mesure d’identifier les chaussures de [Christian </w:t>
      </w:r>
      <w:proofErr w:type="spellStart"/>
      <w:r w:rsidRPr="0080204E">
        <w:rPr>
          <w:rFonts w:ascii="Times New Roman" w:eastAsia="Times New Roman" w:hAnsi="Times New Roman" w:cs="Times New Roman"/>
          <w:sz w:val="24"/>
          <w:szCs w:val="24"/>
          <w:lang w:eastAsia="fr-FR"/>
        </w:rPr>
        <w:t>Louboutin</w:t>
      </w:r>
      <w:proofErr w:type="spellEnd"/>
      <w:r w:rsidRPr="0080204E">
        <w:rPr>
          <w:rFonts w:ascii="Times New Roman" w:eastAsia="Times New Roman" w:hAnsi="Times New Roman" w:cs="Times New Roman"/>
          <w:sz w:val="24"/>
          <w:szCs w:val="24"/>
          <w:lang w:eastAsia="fr-FR"/>
        </w:rPr>
        <w:t>] comme provenant de celui-ci et donc de les distinguer des chaussures pour femmes à talons hauts [provenant] d’autres entreprises », de telle sorte que, à cette date, pour ces produits, la marque litigieuse était perçue comme une marque.</w:t>
      </w:r>
    </w:p>
    <w:p w:rsidR="0080204E" w:rsidRPr="0080204E" w:rsidRDefault="0080204E" w:rsidP="0080204E">
      <w:pPr>
        <w:spacing w:before="100" w:beforeAutospacing="1" w:after="240" w:line="240" w:lineRule="auto"/>
        <w:ind w:left="567" w:hanging="539"/>
        <w:jc w:val="both"/>
        <w:rPr>
          <w:rFonts w:ascii="Times New Roman" w:eastAsia="Times New Roman" w:hAnsi="Times New Roman" w:cs="Times New Roman"/>
          <w:sz w:val="24"/>
          <w:szCs w:val="24"/>
          <w:lang w:eastAsia="fr-FR"/>
        </w:rPr>
      </w:pPr>
      <w:bookmarkStart w:id="17" w:name="point16"/>
      <w:r w:rsidRPr="0080204E">
        <w:rPr>
          <w:rFonts w:ascii="Times New Roman" w:eastAsia="Times New Roman" w:hAnsi="Times New Roman" w:cs="Times New Roman"/>
          <w:sz w:val="24"/>
          <w:szCs w:val="24"/>
          <w:lang w:eastAsia="fr-FR"/>
        </w:rPr>
        <w:t>16</w:t>
      </w:r>
      <w:bookmarkEnd w:id="17"/>
      <w:r w:rsidRPr="0080204E">
        <w:rPr>
          <w:rFonts w:ascii="Times New Roman" w:eastAsia="Times New Roman" w:hAnsi="Times New Roman" w:cs="Times New Roman"/>
          <w:sz w:val="24"/>
          <w:szCs w:val="24"/>
          <w:lang w:eastAsia="fr-FR"/>
        </w:rPr>
        <w:t xml:space="preserve">      La juridiction de renvoi estime, en outre, que la semelle rouge donne une valeur substantielle aux chaussures commercialisées par Christian </w:t>
      </w:r>
      <w:proofErr w:type="spellStart"/>
      <w:r w:rsidRPr="0080204E">
        <w:rPr>
          <w:rFonts w:ascii="Times New Roman" w:eastAsia="Times New Roman" w:hAnsi="Times New Roman" w:cs="Times New Roman"/>
          <w:sz w:val="24"/>
          <w:szCs w:val="24"/>
          <w:lang w:eastAsia="fr-FR"/>
        </w:rPr>
        <w:t>Louboutin</w:t>
      </w:r>
      <w:proofErr w:type="spellEnd"/>
      <w:r w:rsidRPr="0080204E">
        <w:rPr>
          <w:rFonts w:ascii="Times New Roman" w:eastAsia="Times New Roman" w:hAnsi="Times New Roman" w:cs="Times New Roman"/>
          <w:sz w:val="24"/>
          <w:szCs w:val="24"/>
          <w:lang w:eastAsia="fr-FR"/>
        </w:rPr>
        <w:t xml:space="preserve"> dans la mesure où cette coloration fait partie de l’apparence de ces chaussures, laquelle joue un rôle important dans la décision d’achat de celles-ci. À cet égard, la juridiction de renvoi relève que Christian </w:t>
      </w:r>
      <w:proofErr w:type="spellStart"/>
      <w:r w:rsidRPr="0080204E">
        <w:rPr>
          <w:rFonts w:ascii="Times New Roman" w:eastAsia="Times New Roman" w:hAnsi="Times New Roman" w:cs="Times New Roman"/>
          <w:sz w:val="24"/>
          <w:szCs w:val="24"/>
          <w:lang w:eastAsia="fr-FR"/>
        </w:rPr>
        <w:t>Louboutin</w:t>
      </w:r>
      <w:proofErr w:type="spellEnd"/>
      <w:r w:rsidRPr="0080204E">
        <w:rPr>
          <w:rFonts w:ascii="Times New Roman" w:eastAsia="Times New Roman" w:hAnsi="Times New Roman" w:cs="Times New Roman"/>
          <w:sz w:val="24"/>
          <w:szCs w:val="24"/>
          <w:lang w:eastAsia="fr-FR"/>
        </w:rPr>
        <w:t xml:space="preserve"> a d’abord utilisé la coloration rouge des semelles pour des raisons esthétiques, avant de la concevoir comme une identification d’origine et de l’utiliser comme une marque.</w:t>
      </w:r>
    </w:p>
    <w:p w:rsidR="0080204E" w:rsidRPr="0080204E" w:rsidRDefault="0080204E" w:rsidP="0080204E">
      <w:pPr>
        <w:spacing w:before="100" w:beforeAutospacing="1" w:after="240" w:line="240" w:lineRule="auto"/>
        <w:ind w:left="567" w:hanging="539"/>
        <w:jc w:val="both"/>
        <w:rPr>
          <w:rFonts w:ascii="Times New Roman" w:eastAsia="Times New Roman" w:hAnsi="Times New Roman" w:cs="Times New Roman"/>
          <w:sz w:val="24"/>
          <w:szCs w:val="24"/>
          <w:lang w:eastAsia="fr-FR"/>
        </w:rPr>
      </w:pPr>
      <w:bookmarkStart w:id="18" w:name="point17"/>
      <w:r w:rsidRPr="0080204E">
        <w:rPr>
          <w:rFonts w:ascii="Times New Roman" w:eastAsia="Times New Roman" w:hAnsi="Times New Roman" w:cs="Times New Roman"/>
          <w:sz w:val="24"/>
          <w:szCs w:val="24"/>
          <w:lang w:eastAsia="fr-FR"/>
        </w:rPr>
        <w:lastRenderedPageBreak/>
        <w:t>17</w:t>
      </w:r>
      <w:bookmarkEnd w:id="18"/>
      <w:r w:rsidRPr="0080204E">
        <w:rPr>
          <w:rFonts w:ascii="Times New Roman" w:eastAsia="Times New Roman" w:hAnsi="Times New Roman" w:cs="Times New Roman"/>
          <w:sz w:val="24"/>
          <w:szCs w:val="24"/>
          <w:lang w:eastAsia="fr-FR"/>
        </w:rPr>
        <w:t>      Cette juridiction indique enfin que, dans la mesure où la marque litigieuse consiste en une couleur apposée sur la semelle d’une chaussure, qui coïncide en conséquence avec un élément du produit, la question se pose de savoir si l’exception prévue à l’article 3, paragraphe 1, sous e), iii), de la directive 2008/95 s’applique à cette marque. À cet égard, elle se demande si la notion de « forme », au sens de cette disposition, est limitée aux seules caractéristiques tridimensionnelles d’un produit, comme le contour, les dimensions et le volume de celui-ci, ou si une telle notion concerne d’autres caractéristiques, non tridimensionnelles, d’un produit.</w:t>
      </w:r>
    </w:p>
    <w:p w:rsidR="0080204E" w:rsidRPr="0080204E" w:rsidRDefault="0080204E" w:rsidP="0080204E">
      <w:pPr>
        <w:spacing w:before="100" w:beforeAutospacing="1" w:after="240" w:line="240" w:lineRule="auto"/>
        <w:ind w:left="567" w:hanging="539"/>
        <w:jc w:val="both"/>
        <w:rPr>
          <w:rFonts w:ascii="Times New Roman" w:eastAsia="Times New Roman" w:hAnsi="Times New Roman" w:cs="Times New Roman"/>
          <w:sz w:val="24"/>
          <w:szCs w:val="24"/>
          <w:lang w:eastAsia="fr-FR"/>
        </w:rPr>
      </w:pPr>
      <w:bookmarkStart w:id="19" w:name="point18"/>
      <w:r w:rsidRPr="0080204E">
        <w:rPr>
          <w:rFonts w:ascii="Times New Roman" w:eastAsia="Times New Roman" w:hAnsi="Times New Roman" w:cs="Times New Roman"/>
          <w:sz w:val="24"/>
          <w:szCs w:val="24"/>
          <w:lang w:eastAsia="fr-FR"/>
        </w:rPr>
        <w:t>18</w:t>
      </w:r>
      <w:bookmarkEnd w:id="19"/>
      <w:r w:rsidRPr="0080204E">
        <w:rPr>
          <w:rFonts w:ascii="Times New Roman" w:eastAsia="Times New Roman" w:hAnsi="Times New Roman" w:cs="Times New Roman"/>
          <w:sz w:val="24"/>
          <w:szCs w:val="24"/>
          <w:lang w:eastAsia="fr-FR"/>
        </w:rPr>
        <w:t xml:space="preserve">      En considération de l’ensemble de ces éléments, le </w:t>
      </w:r>
      <w:proofErr w:type="spellStart"/>
      <w:r w:rsidRPr="0080204E">
        <w:rPr>
          <w:rFonts w:ascii="Times New Roman" w:eastAsia="Times New Roman" w:hAnsi="Times New Roman" w:cs="Times New Roman"/>
          <w:sz w:val="24"/>
          <w:szCs w:val="24"/>
          <w:lang w:eastAsia="fr-FR"/>
        </w:rPr>
        <w:t>rechtbank</w:t>
      </w:r>
      <w:proofErr w:type="spellEnd"/>
      <w:r w:rsidRPr="0080204E">
        <w:rPr>
          <w:rFonts w:ascii="Times New Roman" w:eastAsia="Times New Roman" w:hAnsi="Times New Roman" w:cs="Times New Roman"/>
          <w:sz w:val="24"/>
          <w:szCs w:val="24"/>
          <w:lang w:eastAsia="fr-FR"/>
        </w:rPr>
        <w:t xml:space="preserve"> Den </w:t>
      </w:r>
      <w:proofErr w:type="spellStart"/>
      <w:r w:rsidRPr="0080204E">
        <w:rPr>
          <w:rFonts w:ascii="Times New Roman" w:eastAsia="Times New Roman" w:hAnsi="Times New Roman" w:cs="Times New Roman"/>
          <w:sz w:val="24"/>
          <w:szCs w:val="24"/>
          <w:lang w:eastAsia="fr-FR"/>
        </w:rPr>
        <w:t>Haag</w:t>
      </w:r>
      <w:proofErr w:type="spellEnd"/>
      <w:r w:rsidRPr="0080204E">
        <w:rPr>
          <w:rFonts w:ascii="Times New Roman" w:eastAsia="Times New Roman" w:hAnsi="Times New Roman" w:cs="Times New Roman"/>
          <w:sz w:val="24"/>
          <w:szCs w:val="24"/>
          <w:lang w:eastAsia="fr-FR"/>
        </w:rPr>
        <w:t xml:space="preserve"> (tribunal de La Haye) a décidé de surseoir à statuer et de poser à la Cour la question préjudicielle suivante :</w:t>
      </w:r>
    </w:p>
    <w:p w:rsidR="0080204E" w:rsidRPr="0080204E" w:rsidRDefault="0080204E" w:rsidP="0080204E">
      <w:pPr>
        <w:spacing w:after="240" w:line="240" w:lineRule="auto"/>
        <w:ind w:left="567"/>
        <w:jc w:val="both"/>
        <w:rPr>
          <w:rFonts w:ascii="Times New Roman" w:eastAsia="Times New Roman" w:hAnsi="Times New Roman" w:cs="Times New Roman"/>
          <w:sz w:val="24"/>
          <w:szCs w:val="24"/>
          <w:lang w:eastAsia="fr-FR"/>
        </w:rPr>
      </w:pPr>
      <w:r w:rsidRPr="0080204E">
        <w:rPr>
          <w:rFonts w:ascii="Times New Roman" w:eastAsia="Times New Roman" w:hAnsi="Times New Roman" w:cs="Times New Roman"/>
          <w:sz w:val="24"/>
          <w:szCs w:val="24"/>
          <w:lang w:eastAsia="fr-FR"/>
        </w:rPr>
        <w:t xml:space="preserve">« La notion de “forme”, au sens de l’article 3, paragraphe 1, sous e), iii), de la [directive 2008/95] (dans les versions allemande, anglaise et française de [cette directive], respectivement : </w:t>
      </w:r>
      <w:proofErr w:type="spellStart"/>
      <w:r w:rsidRPr="0080204E">
        <w:rPr>
          <w:rFonts w:ascii="Times New Roman" w:eastAsia="Times New Roman" w:hAnsi="Times New Roman" w:cs="Times New Roman"/>
          <w:i/>
          <w:iCs/>
          <w:sz w:val="24"/>
          <w:szCs w:val="24"/>
          <w:lang w:eastAsia="fr-FR"/>
        </w:rPr>
        <w:t>Form</w:t>
      </w:r>
      <w:proofErr w:type="spellEnd"/>
      <w:r w:rsidRPr="0080204E">
        <w:rPr>
          <w:rFonts w:ascii="Times New Roman" w:eastAsia="Times New Roman" w:hAnsi="Times New Roman" w:cs="Times New Roman"/>
          <w:i/>
          <w:iCs/>
          <w:sz w:val="24"/>
          <w:szCs w:val="24"/>
          <w:lang w:eastAsia="fr-FR"/>
        </w:rPr>
        <w:t xml:space="preserve">, </w:t>
      </w:r>
      <w:proofErr w:type="spellStart"/>
      <w:r w:rsidRPr="0080204E">
        <w:rPr>
          <w:rFonts w:ascii="Times New Roman" w:eastAsia="Times New Roman" w:hAnsi="Times New Roman" w:cs="Times New Roman"/>
          <w:i/>
          <w:iCs/>
          <w:sz w:val="24"/>
          <w:szCs w:val="24"/>
          <w:lang w:eastAsia="fr-FR"/>
        </w:rPr>
        <w:t>shape</w:t>
      </w:r>
      <w:proofErr w:type="spellEnd"/>
      <w:r w:rsidRPr="0080204E">
        <w:rPr>
          <w:rFonts w:ascii="Times New Roman" w:eastAsia="Times New Roman" w:hAnsi="Times New Roman" w:cs="Times New Roman"/>
          <w:sz w:val="24"/>
          <w:szCs w:val="24"/>
          <w:lang w:eastAsia="fr-FR"/>
        </w:rPr>
        <w:t xml:space="preserve"> et forme), est-elle limitée aux caractéristiques tridimensionnelles du produit, telles que les contours, la dimension et le volume (à exprimer en trois dimensions) dudit produit, ou cette disposition vise-t-elle également d’autres caractéristiques (non tridimensionnelles) du produit, telles que la couleur ? »</w:t>
      </w:r>
    </w:p>
    <w:p w:rsidR="0080204E" w:rsidRPr="0080204E" w:rsidRDefault="0080204E" w:rsidP="0080204E">
      <w:pPr>
        <w:spacing w:before="480" w:after="240" w:line="240" w:lineRule="auto"/>
        <w:ind w:left="567"/>
        <w:jc w:val="both"/>
        <w:rPr>
          <w:rFonts w:ascii="Times New Roman" w:eastAsia="Times New Roman" w:hAnsi="Times New Roman" w:cs="Times New Roman"/>
          <w:b/>
          <w:bCs/>
          <w:sz w:val="24"/>
          <w:szCs w:val="24"/>
          <w:lang w:eastAsia="fr-FR"/>
        </w:rPr>
      </w:pPr>
      <w:r w:rsidRPr="0080204E">
        <w:rPr>
          <w:rFonts w:ascii="Times New Roman" w:eastAsia="Times New Roman" w:hAnsi="Times New Roman" w:cs="Times New Roman"/>
          <w:b/>
          <w:bCs/>
          <w:sz w:val="24"/>
          <w:szCs w:val="24"/>
          <w:lang w:eastAsia="fr-FR"/>
        </w:rPr>
        <w:t> Sur la question préjudicielle</w:t>
      </w:r>
    </w:p>
    <w:p w:rsidR="0080204E" w:rsidRPr="0080204E" w:rsidRDefault="0080204E" w:rsidP="0080204E">
      <w:pPr>
        <w:spacing w:before="100" w:beforeAutospacing="1" w:after="240" w:line="240" w:lineRule="auto"/>
        <w:ind w:left="567" w:hanging="539"/>
        <w:jc w:val="both"/>
        <w:rPr>
          <w:rFonts w:ascii="Times New Roman" w:eastAsia="Times New Roman" w:hAnsi="Times New Roman" w:cs="Times New Roman"/>
          <w:sz w:val="24"/>
          <w:szCs w:val="24"/>
          <w:lang w:eastAsia="fr-FR"/>
        </w:rPr>
      </w:pPr>
      <w:bookmarkStart w:id="20" w:name="point19"/>
      <w:r w:rsidRPr="0080204E">
        <w:rPr>
          <w:rFonts w:ascii="Times New Roman" w:eastAsia="Times New Roman" w:hAnsi="Times New Roman" w:cs="Times New Roman"/>
          <w:sz w:val="24"/>
          <w:szCs w:val="24"/>
          <w:lang w:eastAsia="fr-FR"/>
        </w:rPr>
        <w:t>19</w:t>
      </w:r>
      <w:bookmarkEnd w:id="20"/>
      <w:r w:rsidRPr="0080204E">
        <w:rPr>
          <w:rFonts w:ascii="Times New Roman" w:eastAsia="Times New Roman" w:hAnsi="Times New Roman" w:cs="Times New Roman"/>
          <w:sz w:val="24"/>
          <w:szCs w:val="24"/>
          <w:lang w:eastAsia="fr-FR"/>
        </w:rPr>
        <w:t>      Par sa question préjudicielle, la juridiction de renvoi demande, en substance, si l’article 3, paragraphe 1, sous e), iii), de la directive 2008/95 doit être interprété en ce sens qu’un signe consistant en une couleur appliquée sur la semelle d’une chaussure à talon haut, tel que celui en cause au principal, est constitué exclusivement par la « forme », au sens de cette disposition.</w:t>
      </w:r>
    </w:p>
    <w:p w:rsidR="0080204E" w:rsidRPr="0080204E" w:rsidRDefault="0080204E" w:rsidP="0080204E">
      <w:pPr>
        <w:spacing w:before="100" w:beforeAutospacing="1" w:after="240" w:line="240" w:lineRule="auto"/>
        <w:ind w:left="567" w:hanging="539"/>
        <w:jc w:val="both"/>
        <w:rPr>
          <w:rFonts w:ascii="Times New Roman" w:eastAsia="Times New Roman" w:hAnsi="Times New Roman" w:cs="Times New Roman"/>
          <w:sz w:val="24"/>
          <w:szCs w:val="24"/>
          <w:lang w:eastAsia="fr-FR"/>
        </w:rPr>
      </w:pPr>
      <w:bookmarkStart w:id="21" w:name="point20"/>
      <w:r w:rsidRPr="0080204E">
        <w:rPr>
          <w:rFonts w:ascii="Times New Roman" w:eastAsia="Times New Roman" w:hAnsi="Times New Roman" w:cs="Times New Roman"/>
          <w:sz w:val="24"/>
          <w:szCs w:val="24"/>
          <w:lang w:eastAsia="fr-FR"/>
        </w:rPr>
        <w:t>20</w:t>
      </w:r>
      <w:bookmarkEnd w:id="21"/>
      <w:r w:rsidRPr="0080204E">
        <w:rPr>
          <w:rFonts w:ascii="Times New Roman" w:eastAsia="Times New Roman" w:hAnsi="Times New Roman" w:cs="Times New Roman"/>
          <w:sz w:val="24"/>
          <w:szCs w:val="24"/>
          <w:lang w:eastAsia="fr-FR"/>
        </w:rPr>
        <w:t xml:space="preserve">      À cet égard, en l’absence de toute définition, dans la directive 2008/95, de la notion de « forme », la détermination de la signification et de la portée de ce terme doit être établie, selon une jurisprudence constante de la Cour, conformément au sens habituel de celui-ci dans le langage courant, tout en tenant compte du contexte dans lequel il est utilisé et des objectifs poursuivis par la réglementation dont il fait partie (voir, par analogie, arrêt du 3 septembre 2014, </w:t>
      </w:r>
      <w:proofErr w:type="spellStart"/>
      <w:r w:rsidRPr="0080204E">
        <w:rPr>
          <w:rFonts w:ascii="Times New Roman" w:eastAsia="Times New Roman" w:hAnsi="Times New Roman" w:cs="Times New Roman"/>
          <w:sz w:val="24"/>
          <w:szCs w:val="24"/>
          <w:lang w:eastAsia="fr-FR"/>
        </w:rPr>
        <w:t>Deckmyn</w:t>
      </w:r>
      <w:proofErr w:type="spellEnd"/>
      <w:r w:rsidRPr="0080204E">
        <w:rPr>
          <w:rFonts w:ascii="Times New Roman" w:eastAsia="Times New Roman" w:hAnsi="Times New Roman" w:cs="Times New Roman"/>
          <w:sz w:val="24"/>
          <w:szCs w:val="24"/>
          <w:lang w:eastAsia="fr-FR"/>
        </w:rPr>
        <w:t xml:space="preserve"> et </w:t>
      </w:r>
      <w:proofErr w:type="spellStart"/>
      <w:r w:rsidRPr="0080204E">
        <w:rPr>
          <w:rFonts w:ascii="Times New Roman" w:eastAsia="Times New Roman" w:hAnsi="Times New Roman" w:cs="Times New Roman"/>
          <w:sz w:val="24"/>
          <w:szCs w:val="24"/>
          <w:lang w:eastAsia="fr-FR"/>
        </w:rPr>
        <w:t>Vrijheidsfonds</w:t>
      </w:r>
      <w:proofErr w:type="spellEnd"/>
      <w:r w:rsidRPr="0080204E">
        <w:rPr>
          <w:rFonts w:ascii="Times New Roman" w:eastAsia="Times New Roman" w:hAnsi="Times New Roman" w:cs="Times New Roman"/>
          <w:sz w:val="24"/>
          <w:szCs w:val="24"/>
          <w:lang w:eastAsia="fr-FR"/>
        </w:rPr>
        <w:t>, C</w:t>
      </w:r>
      <w:r w:rsidRPr="0080204E">
        <w:rPr>
          <w:rFonts w:ascii="Times New Roman" w:eastAsia="Times New Roman" w:hAnsi="Times New Roman" w:cs="Times New Roman"/>
          <w:sz w:val="24"/>
          <w:szCs w:val="24"/>
          <w:lang w:eastAsia="fr-FR"/>
        </w:rPr>
        <w:noBreakHyphen/>
        <w:t>201/13, EU:C:2014:2132, point 19).</w:t>
      </w:r>
    </w:p>
    <w:p w:rsidR="0080204E" w:rsidRPr="0080204E" w:rsidRDefault="0080204E" w:rsidP="0080204E">
      <w:pPr>
        <w:spacing w:before="100" w:beforeAutospacing="1" w:after="240" w:line="240" w:lineRule="auto"/>
        <w:ind w:left="567" w:hanging="539"/>
        <w:jc w:val="both"/>
        <w:rPr>
          <w:rFonts w:ascii="Times New Roman" w:eastAsia="Times New Roman" w:hAnsi="Times New Roman" w:cs="Times New Roman"/>
          <w:sz w:val="24"/>
          <w:szCs w:val="24"/>
          <w:lang w:eastAsia="fr-FR"/>
        </w:rPr>
      </w:pPr>
      <w:bookmarkStart w:id="22" w:name="point21"/>
      <w:r w:rsidRPr="0080204E">
        <w:rPr>
          <w:rFonts w:ascii="Times New Roman" w:eastAsia="Times New Roman" w:hAnsi="Times New Roman" w:cs="Times New Roman"/>
          <w:sz w:val="24"/>
          <w:szCs w:val="24"/>
          <w:lang w:eastAsia="fr-FR"/>
        </w:rPr>
        <w:t>21</w:t>
      </w:r>
      <w:bookmarkEnd w:id="22"/>
      <w:r w:rsidRPr="0080204E">
        <w:rPr>
          <w:rFonts w:ascii="Times New Roman" w:eastAsia="Times New Roman" w:hAnsi="Times New Roman" w:cs="Times New Roman"/>
          <w:sz w:val="24"/>
          <w:szCs w:val="24"/>
          <w:lang w:eastAsia="fr-FR"/>
        </w:rPr>
        <w:t>      Dans le contexte du droit des marques, la notion de « forme » s’entend généralement, ainsi que l’a souligné la Commission européenne, comme désignant un ensemble de lignes ou de contours qui délimite le produit concerné dans l’espace.</w:t>
      </w:r>
    </w:p>
    <w:p w:rsidR="0080204E" w:rsidRPr="0080204E" w:rsidRDefault="0080204E" w:rsidP="0080204E">
      <w:pPr>
        <w:spacing w:before="100" w:beforeAutospacing="1" w:after="240" w:line="240" w:lineRule="auto"/>
        <w:ind w:left="567" w:hanging="539"/>
        <w:jc w:val="both"/>
        <w:rPr>
          <w:rFonts w:ascii="Times New Roman" w:eastAsia="Times New Roman" w:hAnsi="Times New Roman" w:cs="Times New Roman"/>
          <w:sz w:val="24"/>
          <w:szCs w:val="24"/>
          <w:lang w:eastAsia="fr-FR"/>
        </w:rPr>
      </w:pPr>
      <w:bookmarkStart w:id="23" w:name="point22"/>
      <w:r w:rsidRPr="0080204E">
        <w:rPr>
          <w:rFonts w:ascii="Times New Roman" w:eastAsia="Times New Roman" w:hAnsi="Times New Roman" w:cs="Times New Roman"/>
          <w:sz w:val="24"/>
          <w:szCs w:val="24"/>
          <w:lang w:eastAsia="fr-FR"/>
        </w:rPr>
        <w:t>22</w:t>
      </w:r>
      <w:bookmarkEnd w:id="23"/>
      <w:r w:rsidRPr="0080204E">
        <w:rPr>
          <w:rFonts w:ascii="Times New Roman" w:eastAsia="Times New Roman" w:hAnsi="Times New Roman" w:cs="Times New Roman"/>
          <w:sz w:val="24"/>
          <w:szCs w:val="24"/>
          <w:lang w:eastAsia="fr-FR"/>
        </w:rPr>
        <w:t>      Il ne ressort ni de la directive 2008/95, ni de la jurisprudence de la Cour, ni du sens usuel de ce terme qu’une couleur en elle-même, sans délimitation dans l’espace, pourrait constituer une forme.</w:t>
      </w:r>
    </w:p>
    <w:p w:rsidR="0080204E" w:rsidRPr="0080204E" w:rsidRDefault="0080204E" w:rsidP="0080204E">
      <w:pPr>
        <w:spacing w:before="100" w:beforeAutospacing="1" w:after="240" w:line="240" w:lineRule="auto"/>
        <w:ind w:left="567" w:hanging="539"/>
        <w:jc w:val="both"/>
        <w:rPr>
          <w:rFonts w:ascii="Times New Roman" w:eastAsia="Times New Roman" w:hAnsi="Times New Roman" w:cs="Times New Roman"/>
          <w:sz w:val="24"/>
          <w:szCs w:val="24"/>
          <w:lang w:eastAsia="fr-FR"/>
        </w:rPr>
      </w:pPr>
      <w:bookmarkStart w:id="24" w:name="point23"/>
      <w:r w:rsidRPr="0080204E">
        <w:rPr>
          <w:rFonts w:ascii="Times New Roman" w:eastAsia="Times New Roman" w:hAnsi="Times New Roman" w:cs="Times New Roman"/>
          <w:sz w:val="24"/>
          <w:szCs w:val="24"/>
          <w:lang w:eastAsia="fr-FR"/>
        </w:rPr>
        <w:t>23</w:t>
      </w:r>
      <w:bookmarkEnd w:id="24"/>
      <w:r w:rsidRPr="0080204E">
        <w:rPr>
          <w:rFonts w:ascii="Times New Roman" w:eastAsia="Times New Roman" w:hAnsi="Times New Roman" w:cs="Times New Roman"/>
          <w:sz w:val="24"/>
          <w:szCs w:val="24"/>
          <w:lang w:eastAsia="fr-FR"/>
        </w:rPr>
        <w:t>      La question se pose toutefois de savoir si le fait qu’une couleur déterminée soit appliquée à un emplacement spécifique du produit concerné signifie que le signe en cause est constitué par une forme, au sens de l’article 3, paragraphe 1, sous e), iii), de la directive 2008/95.</w:t>
      </w:r>
    </w:p>
    <w:p w:rsidR="0080204E" w:rsidRPr="0080204E" w:rsidRDefault="0080204E" w:rsidP="0080204E">
      <w:pPr>
        <w:spacing w:before="100" w:beforeAutospacing="1" w:after="240" w:line="240" w:lineRule="auto"/>
        <w:ind w:left="567" w:hanging="539"/>
        <w:jc w:val="both"/>
        <w:rPr>
          <w:rFonts w:ascii="Times New Roman" w:eastAsia="Times New Roman" w:hAnsi="Times New Roman" w:cs="Times New Roman"/>
          <w:sz w:val="24"/>
          <w:szCs w:val="24"/>
          <w:lang w:eastAsia="fr-FR"/>
        </w:rPr>
      </w:pPr>
      <w:bookmarkStart w:id="25" w:name="point24"/>
      <w:r w:rsidRPr="0080204E">
        <w:rPr>
          <w:rFonts w:ascii="Times New Roman" w:eastAsia="Times New Roman" w:hAnsi="Times New Roman" w:cs="Times New Roman"/>
          <w:sz w:val="24"/>
          <w:szCs w:val="24"/>
          <w:lang w:eastAsia="fr-FR"/>
        </w:rPr>
        <w:t>24</w:t>
      </w:r>
      <w:bookmarkEnd w:id="25"/>
      <w:r w:rsidRPr="0080204E">
        <w:rPr>
          <w:rFonts w:ascii="Times New Roman" w:eastAsia="Times New Roman" w:hAnsi="Times New Roman" w:cs="Times New Roman"/>
          <w:sz w:val="24"/>
          <w:szCs w:val="24"/>
          <w:lang w:eastAsia="fr-FR"/>
        </w:rPr>
        <w:t xml:space="preserve">      À cet égard, il convient de relever que, si, certes, la forme du produit ou d’une partie du produit joue un rôle dans la délimitation de la couleur dans l’espace, il ne saurait toutefois </w:t>
      </w:r>
      <w:r w:rsidRPr="0080204E">
        <w:rPr>
          <w:rFonts w:ascii="Times New Roman" w:eastAsia="Times New Roman" w:hAnsi="Times New Roman" w:cs="Times New Roman"/>
          <w:sz w:val="24"/>
          <w:szCs w:val="24"/>
          <w:lang w:eastAsia="fr-FR"/>
        </w:rPr>
        <w:lastRenderedPageBreak/>
        <w:t>être considéré qu’un signe est constitué par cette forme lorsque ce n’est pas celle-ci que l’enregistrement de la marque vise à protéger, mais seulement l’application d’une couleur à un emplacement spécifique dudit produit.</w:t>
      </w:r>
    </w:p>
    <w:p w:rsidR="0080204E" w:rsidRPr="0080204E" w:rsidRDefault="0080204E" w:rsidP="0080204E">
      <w:pPr>
        <w:spacing w:before="100" w:beforeAutospacing="1" w:after="240" w:line="240" w:lineRule="auto"/>
        <w:ind w:left="567" w:hanging="539"/>
        <w:jc w:val="both"/>
        <w:rPr>
          <w:rFonts w:ascii="Times New Roman" w:eastAsia="Times New Roman" w:hAnsi="Times New Roman" w:cs="Times New Roman"/>
          <w:sz w:val="24"/>
          <w:szCs w:val="24"/>
          <w:lang w:eastAsia="fr-FR"/>
        </w:rPr>
      </w:pPr>
      <w:bookmarkStart w:id="26" w:name="point25"/>
      <w:r w:rsidRPr="0080204E">
        <w:rPr>
          <w:rFonts w:ascii="Times New Roman" w:eastAsia="Times New Roman" w:hAnsi="Times New Roman" w:cs="Times New Roman"/>
          <w:sz w:val="24"/>
          <w:szCs w:val="24"/>
          <w:lang w:eastAsia="fr-FR"/>
        </w:rPr>
        <w:t>25</w:t>
      </w:r>
      <w:bookmarkEnd w:id="26"/>
      <w:r w:rsidRPr="0080204E">
        <w:rPr>
          <w:rFonts w:ascii="Times New Roman" w:eastAsia="Times New Roman" w:hAnsi="Times New Roman" w:cs="Times New Roman"/>
          <w:sz w:val="24"/>
          <w:szCs w:val="24"/>
          <w:lang w:eastAsia="fr-FR"/>
        </w:rPr>
        <w:t>      Ainsi que l’ont relevé les gouvernements allemand, français et du Royaume-Uni, ainsi que la Commission, la marque litigieuse ne porte pas sur une forme spécifique de semelle de chaussures à talons hauts, la description de cette marque indiquant expressément que le contour de la chaussure ne fait pas partie de ladite marque, mais sert uniquement à mettre en évidence l’emplacement de la couleur rouge visée par l’enregistrement.</w:t>
      </w:r>
    </w:p>
    <w:p w:rsidR="0080204E" w:rsidRPr="0080204E" w:rsidRDefault="0080204E" w:rsidP="0080204E">
      <w:pPr>
        <w:spacing w:before="100" w:beforeAutospacing="1" w:after="240" w:line="240" w:lineRule="auto"/>
        <w:ind w:left="567" w:hanging="539"/>
        <w:jc w:val="both"/>
        <w:rPr>
          <w:rFonts w:ascii="Times New Roman" w:eastAsia="Times New Roman" w:hAnsi="Times New Roman" w:cs="Times New Roman"/>
          <w:sz w:val="24"/>
          <w:szCs w:val="24"/>
          <w:lang w:eastAsia="fr-FR"/>
        </w:rPr>
      </w:pPr>
      <w:bookmarkStart w:id="27" w:name="point26"/>
      <w:r w:rsidRPr="0080204E">
        <w:rPr>
          <w:rFonts w:ascii="Times New Roman" w:eastAsia="Times New Roman" w:hAnsi="Times New Roman" w:cs="Times New Roman"/>
          <w:sz w:val="24"/>
          <w:szCs w:val="24"/>
          <w:lang w:eastAsia="fr-FR"/>
        </w:rPr>
        <w:t>26</w:t>
      </w:r>
      <w:bookmarkEnd w:id="27"/>
      <w:r w:rsidRPr="0080204E">
        <w:rPr>
          <w:rFonts w:ascii="Times New Roman" w:eastAsia="Times New Roman" w:hAnsi="Times New Roman" w:cs="Times New Roman"/>
          <w:sz w:val="24"/>
          <w:szCs w:val="24"/>
          <w:lang w:eastAsia="fr-FR"/>
        </w:rPr>
        <w:t>      En tout état de cause, un signe, tel que celui en cause au principal, ne saurait être considéré comme étant constitué « exclusivement » par la forme, lorsque, comme en l’occurrence, l’objet principal de ce signe est une couleur précisée au moyen d’un code d’identification internationalement reconnu.</w:t>
      </w:r>
    </w:p>
    <w:p w:rsidR="0080204E" w:rsidRPr="0080204E" w:rsidRDefault="0080204E" w:rsidP="0080204E">
      <w:pPr>
        <w:spacing w:before="100" w:beforeAutospacing="1" w:after="240" w:line="240" w:lineRule="auto"/>
        <w:ind w:left="567" w:hanging="539"/>
        <w:jc w:val="both"/>
        <w:rPr>
          <w:rFonts w:ascii="Times New Roman" w:eastAsia="Times New Roman" w:hAnsi="Times New Roman" w:cs="Times New Roman"/>
          <w:sz w:val="24"/>
          <w:szCs w:val="24"/>
          <w:lang w:eastAsia="fr-FR"/>
        </w:rPr>
      </w:pPr>
      <w:bookmarkStart w:id="28" w:name="point27"/>
      <w:r w:rsidRPr="0080204E">
        <w:rPr>
          <w:rFonts w:ascii="Times New Roman" w:eastAsia="Times New Roman" w:hAnsi="Times New Roman" w:cs="Times New Roman"/>
          <w:sz w:val="24"/>
          <w:szCs w:val="24"/>
          <w:lang w:eastAsia="fr-FR"/>
        </w:rPr>
        <w:t>27</w:t>
      </w:r>
      <w:bookmarkEnd w:id="28"/>
      <w:r w:rsidRPr="0080204E">
        <w:rPr>
          <w:rFonts w:ascii="Times New Roman" w:eastAsia="Times New Roman" w:hAnsi="Times New Roman" w:cs="Times New Roman"/>
          <w:sz w:val="24"/>
          <w:szCs w:val="24"/>
          <w:lang w:eastAsia="fr-FR"/>
        </w:rPr>
        <w:t xml:space="preserve">      Eu égard aux considérations qui précèdent, il convient de répondre à la question posée que l’article 3, paragraphe 1, sous e), iii), de la directive 2008/95 doit être interprété en ce sens qu’un signe consistant en une couleur appliquée sur la semelle d’une chaussure à talon haut, tel que celui en cause au principal, n’est pas constitué exclusivement par la « forme », au sens de cette disposition. </w:t>
      </w:r>
    </w:p>
    <w:p w:rsidR="0080204E" w:rsidRPr="0080204E" w:rsidRDefault="0080204E" w:rsidP="0080204E">
      <w:pPr>
        <w:spacing w:before="480" w:after="240" w:line="240" w:lineRule="auto"/>
        <w:ind w:left="567"/>
        <w:jc w:val="both"/>
        <w:rPr>
          <w:rFonts w:ascii="Times New Roman" w:eastAsia="Times New Roman" w:hAnsi="Times New Roman" w:cs="Times New Roman"/>
          <w:b/>
          <w:bCs/>
          <w:sz w:val="24"/>
          <w:szCs w:val="24"/>
          <w:lang w:eastAsia="fr-FR"/>
        </w:rPr>
      </w:pPr>
      <w:r w:rsidRPr="0080204E">
        <w:rPr>
          <w:rFonts w:ascii="Times New Roman" w:eastAsia="Times New Roman" w:hAnsi="Times New Roman" w:cs="Times New Roman"/>
          <w:b/>
          <w:bCs/>
          <w:sz w:val="24"/>
          <w:szCs w:val="24"/>
          <w:lang w:eastAsia="fr-FR"/>
        </w:rPr>
        <w:t> Sur les dépens</w:t>
      </w:r>
    </w:p>
    <w:p w:rsidR="0080204E" w:rsidRPr="0080204E" w:rsidRDefault="0080204E" w:rsidP="0080204E">
      <w:pPr>
        <w:spacing w:before="100" w:beforeAutospacing="1" w:after="240" w:line="240" w:lineRule="auto"/>
        <w:ind w:left="567" w:hanging="539"/>
        <w:jc w:val="both"/>
        <w:rPr>
          <w:rFonts w:ascii="Times New Roman" w:eastAsia="Times New Roman" w:hAnsi="Times New Roman" w:cs="Times New Roman"/>
          <w:sz w:val="24"/>
          <w:szCs w:val="24"/>
          <w:lang w:eastAsia="fr-FR"/>
        </w:rPr>
      </w:pPr>
      <w:bookmarkStart w:id="29" w:name="point28"/>
      <w:r w:rsidRPr="0080204E">
        <w:rPr>
          <w:rFonts w:ascii="Times New Roman" w:eastAsia="Times New Roman" w:hAnsi="Times New Roman" w:cs="Times New Roman"/>
          <w:sz w:val="24"/>
          <w:szCs w:val="24"/>
          <w:lang w:eastAsia="fr-FR"/>
        </w:rPr>
        <w:t>28</w:t>
      </w:r>
      <w:bookmarkEnd w:id="29"/>
      <w:r w:rsidRPr="0080204E">
        <w:rPr>
          <w:rFonts w:ascii="Times New Roman" w:eastAsia="Times New Roman" w:hAnsi="Times New Roman" w:cs="Times New Roman"/>
          <w:sz w:val="24"/>
          <w:szCs w:val="24"/>
          <w:lang w:eastAsia="fr-FR"/>
        </w:rPr>
        <w:t>      La procédure revêtant, à l’égard des parties au principal, le caractère d’un incident soulevé devant la juridiction de renvoi, il appartient à celle-ci de statuer sur les dépens. Les frais exposés pour soumettre des observations à la Cour, autres que ceux desdites parties, ne peuvent faire l’objet d’un remboursement.</w:t>
      </w:r>
    </w:p>
    <w:p w:rsidR="0080204E" w:rsidRPr="0080204E" w:rsidRDefault="0080204E" w:rsidP="0080204E">
      <w:pPr>
        <w:spacing w:before="100" w:beforeAutospacing="1" w:after="100" w:afterAutospacing="1" w:line="240" w:lineRule="auto"/>
        <w:rPr>
          <w:rFonts w:ascii="Times New Roman" w:eastAsia="Times New Roman" w:hAnsi="Times New Roman" w:cs="Times New Roman"/>
          <w:sz w:val="24"/>
          <w:szCs w:val="24"/>
          <w:lang w:eastAsia="fr-FR"/>
        </w:rPr>
      </w:pPr>
      <w:r w:rsidRPr="0080204E">
        <w:rPr>
          <w:rFonts w:ascii="Times New Roman" w:eastAsia="Times New Roman" w:hAnsi="Times New Roman" w:cs="Times New Roman"/>
          <w:sz w:val="24"/>
          <w:szCs w:val="24"/>
          <w:lang w:eastAsia="fr-FR"/>
        </w:rPr>
        <w:t>Par ces motifs, la Cour (grande chambre) dit pour droit :</w:t>
      </w:r>
    </w:p>
    <w:p w:rsidR="0080204E" w:rsidRPr="0080204E" w:rsidRDefault="0080204E" w:rsidP="0080204E">
      <w:pPr>
        <w:spacing w:before="100" w:beforeAutospacing="1" w:after="100" w:afterAutospacing="1" w:line="240" w:lineRule="auto"/>
        <w:rPr>
          <w:rFonts w:ascii="Times New Roman" w:eastAsia="Times New Roman" w:hAnsi="Times New Roman" w:cs="Times New Roman"/>
          <w:sz w:val="24"/>
          <w:szCs w:val="24"/>
          <w:lang w:eastAsia="fr-FR"/>
        </w:rPr>
      </w:pPr>
      <w:r w:rsidRPr="0080204E">
        <w:rPr>
          <w:rFonts w:ascii="Times New Roman" w:eastAsia="Times New Roman" w:hAnsi="Times New Roman" w:cs="Times New Roman"/>
          <w:b/>
          <w:bCs/>
          <w:sz w:val="24"/>
          <w:szCs w:val="24"/>
          <w:lang w:eastAsia="fr-FR"/>
        </w:rPr>
        <w:t>L’article 3, paragraphe 1, sous e), iii), de la directive 2008/95/CE du Parlement européen et du Conseil, du 22 octobre 2008, rapprochant les législations des États membres sur les marques, doit être interprété en ce sens qu’un signe consistant en une couleur appliquée sur la semelle d’une chaussure à talon haut, tel que celui en cause au principal, n’est pas constitué exclusivement par la « forme », au sens de cette disposition.</w:t>
      </w:r>
    </w:p>
    <w:p w:rsidR="0080204E" w:rsidRPr="0080204E" w:rsidRDefault="0080204E" w:rsidP="0080204E">
      <w:pPr>
        <w:spacing w:after="1200" w:line="240" w:lineRule="auto"/>
        <w:ind w:left="567"/>
        <w:jc w:val="both"/>
        <w:rPr>
          <w:rFonts w:ascii="Times New Roman" w:eastAsia="Times New Roman" w:hAnsi="Times New Roman" w:cs="Times New Roman"/>
          <w:sz w:val="24"/>
          <w:szCs w:val="24"/>
          <w:lang w:eastAsia="fr-FR"/>
        </w:rPr>
      </w:pPr>
      <w:r w:rsidRPr="0080204E">
        <w:rPr>
          <w:rFonts w:ascii="Times New Roman" w:eastAsia="Times New Roman" w:hAnsi="Times New Roman" w:cs="Times New Roman"/>
          <w:sz w:val="24"/>
          <w:szCs w:val="24"/>
          <w:lang w:eastAsia="fr-FR"/>
        </w:rPr>
        <w:t>Signatures</w:t>
      </w:r>
    </w:p>
    <w:p w:rsidR="0080204E" w:rsidRPr="0080204E" w:rsidRDefault="00EE2A82" w:rsidP="0080204E">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25" style="width:0;height:1.5pt" o:hralign="center" o:hrstd="t" o:hr="t" fillcolor="#a0a0a0" stroked="f"/>
        </w:pict>
      </w:r>
    </w:p>
    <w:bookmarkStart w:id="30" w:name="Footnote*"/>
    <w:p w:rsidR="0080204E" w:rsidRPr="0080204E" w:rsidRDefault="0080204E" w:rsidP="0080204E">
      <w:pPr>
        <w:spacing w:before="100" w:beforeAutospacing="1" w:after="100" w:afterAutospacing="1" w:line="240" w:lineRule="auto"/>
        <w:rPr>
          <w:rFonts w:ascii="Times New Roman" w:eastAsia="Times New Roman" w:hAnsi="Times New Roman" w:cs="Times New Roman"/>
          <w:sz w:val="24"/>
          <w:szCs w:val="24"/>
          <w:lang w:eastAsia="fr-FR"/>
        </w:rPr>
      </w:pPr>
      <w:r w:rsidRPr="0080204E">
        <w:rPr>
          <w:rFonts w:ascii="Times New Roman" w:eastAsia="Times New Roman" w:hAnsi="Times New Roman" w:cs="Times New Roman"/>
          <w:sz w:val="24"/>
          <w:szCs w:val="24"/>
          <w:lang w:eastAsia="fr-FR"/>
        </w:rPr>
        <w:fldChar w:fldCharType="begin"/>
      </w:r>
      <w:r w:rsidRPr="0080204E">
        <w:rPr>
          <w:rFonts w:ascii="Times New Roman" w:eastAsia="Times New Roman" w:hAnsi="Times New Roman" w:cs="Times New Roman"/>
          <w:sz w:val="24"/>
          <w:szCs w:val="24"/>
          <w:lang w:eastAsia="fr-FR"/>
        </w:rPr>
        <w:instrText xml:space="preserve"> HYPERLINK "http://curia.europa.eu/juris/document/document.jsf?text=&amp;docid=202761&amp;pageIndex=0&amp;doclang=fr&amp;mode=lst&amp;dir=&amp;occ=first&amp;part=1&amp;cid=306158" \l "Footref*" </w:instrText>
      </w:r>
      <w:r w:rsidRPr="0080204E">
        <w:rPr>
          <w:rFonts w:ascii="Times New Roman" w:eastAsia="Times New Roman" w:hAnsi="Times New Roman" w:cs="Times New Roman"/>
          <w:sz w:val="24"/>
          <w:szCs w:val="24"/>
          <w:lang w:eastAsia="fr-FR"/>
        </w:rPr>
        <w:fldChar w:fldCharType="separate"/>
      </w:r>
      <w:r w:rsidRPr="0080204E">
        <w:rPr>
          <w:rFonts w:ascii="Times New Roman" w:eastAsia="Times New Roman" w:hAnsi="Times New Roman" w:cs="Times New Roman"/>
          <w:color w:val="0000FF"/>
          <w:sz w:val="24"/>
          <w:szCs w:val="24"/>
          <w:u w:val="single"/>
          <w:lang w:eastAsia="fr-FR"/>
        </w:rPr>
        <w:t>*</w:t>
      </w:r>
      <w:r w:rsidRPr="0080204E">
        <w:rPr>
          <w:rFonts w:ascii="Times New Roman" w:eastAsia="Times New Roman" w:hAnsi="Times New Roman" w:cs="Times New Roman"/>
          <w:sz w:val="24"/>
          <w:szCs w:val="24"/>
          <w:lang w:eastAsia="fr-FR"/>
        </w:rPr>
        <w:fldChar w:fldCharType="end"/>
      </w:r>
      <w:bookmarkEnd w:id="30"/>
      <w:r w:rsidRPr="0080204E">
        <w:rPr>
          <w:rFonts w:ascii="Times New Roman" w:eastAsia="Times New Roman" w:hAnsi="Times New Roman" w:cs="Times New Roman"/>
          <w:sz w:val="24"/>
          <w:szCs w:val="24"/>
          <w:lang w:eastAsia="fr-FR"/>
        </w:rPr>
        <w:t>      Langue de procédure : le néerlandais.</w:t>
      </w:r>
    </w:p>
    <w:p w:rsidR="0080204E" w:rsidRPr="0080204E" w:rsidRDefault="0080204E" w:rsidP="0080204E">
      <w:pPr>
        <w:spacing w:after="0" w:line="240" w:lineRule="auto"/>
        <w:rPr>
          <w:rFonts w:ascii="Times New Roman" w:eastAsia="Times New Roman" w:hAnsi="Times New Roman" w:cs="Times New Roman"/>
          <w:sz w:val="24"/>
          <w:szCs w:val="24"/>
          <w:lang w:eastAsia="fr-FR"/>
        </w:rPr>
      </w:pPr>
      <w:r w:rsidRPr="0080204E">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in;height:18pt" o:ole="">
            <v:imagedata r:id="rId4" o:title=""/>
          </v:shape>
          <w:control r:id="rId5" w:name="DefaultOcxName1" w:shapeid="_x0000_i1031"/>
        </w:object>
      </w:r>
    </w:p>
    <w:p w:rsidR="0080204E" w:rsidRPr="0080204E" w:rsidRDefault="0080204E" w:rsidP="0080204E">
      <w:pPr>
        <w:pBdr>
          <w:top w:val="single" w:sz="6" w:space="1" w:color="auto"/>
        </w:pBdr>
        <w:spacing w:after="0" w:line="240" w:lineRule="auto"/>
        <w:jc w:val="center"/>
        <w:rPr>
          <w:rFonts w:ascii="Arial" w:eastAsia="Times New Roman" w:hAnsi="Arial" w:cs="Arial"/>
          <w:vanish/>
          <w:sz w:val="16"/>
          <w:szCs w:val="16"/>
          <w:lang w:eastAsia="fr-FR"/>
        </w:rPr>
      </w:pPr>
      <w:r w:rsidRPr="0080204E">
        <w:rPr>
          <w:rFonts w:ascii="Arial" w:eastAsia="Times New Roman" w:hAnsi="Arial" w:cs="Arial"/>
          <w:vanish/>
          <w:sz w:val="16"/>
          <w:szCs w:val="16"/>
          <w:lang w:eastAsia="fr-FR"/>
        </w:rPr>
        <w:t>Bas du formulaire</w:t>
      </w:r>
    </w:p>
    <w:p w:rsidR="0080204E" w:rsidRPr="0080204E" w:rsidRDefault="0080204E" w:rsidP="0080204E">
      <w:pPr>
        <w:spacing w:after="240" w:line="240" w:lineRule="auto"/>
        <w:ind w:left="567"/>
        <w:jc w:val="center"/>
        <w:rPr>
          <w:rFonts w:ascii="Times New Roman" w:eastAsia="Times New Roman" w:hAnsi="Times New Roman" w:cs="Times New Roman"/>
          <w:sz w:val="24"/>
          <w:szCs w:val="24"/>
          <w:lang w:eastAsia="fr-FR"/>
        </w:rPr>
      </w:pPr>
    </w:p>
    <w:p w:rsidR="0080204E" w:rsidRPr="0080204E" w:rsidRDefault="0080204E" w:rsidP="0080204E">
      <w:pPr>
        <w:spacing w:after="0" w:line="240" w:lineRule="auto"/>
        <w:rPr>
          <w:rFonts w:ascii="Times New Roman" w:eastAsia="Times New Roman" w:hAnsi="Times New Roman" w:cs="Times New Roman"/>
          <w:sz w:val="24"/>
          <w:szCs w:val="24"/>
          <w:lang w:eastAsia="fr-FR"/>
        </w:rPr>
      </w:pPr>
      <w:r w:rsidRPr="0080204E">
        <w:rPr>
          <w:rFonts w:ascii="Times New Roman" w:eastAsia="Times New Roman" w:hAnsi="Times New Roman" w:cs="Times New Roman"/>
          <w:sz w:val="24"/>
          <w:szCs w:val="24"/>
        </w:rPr>
        <w:object w:dxaOrig="225" w:dyaOrig="225">
          <v:shape id="_x0000_i1034" type="#_x0000_t75" style="width:1in;height:18pt" o:ole="">
            <v:imagedata r:id="rId4" o:title=""/>
          </v:shape>
          <w:control r:id="rId6" w:name="DefaultOcxName" w:shapeid="_x0000_i1034"/>
        </w:object>
      </w:r>
    </w:p>
    <w:p w:rsidR="0080204E" w:rsidRPr="0080204E" w:rsidRDefault="0080204E" w:rsidP="0080204E">
      <w:pPr>
        <w:pBdr>
          <w:top w:val="single" w:sz="6" w:space="1" w:color="auto"/>
        </w:pBdr>
        <w:spacing w:after="0" w:line="240" w:lineRule="auto"/>
        <w:jc w:val="center"/>
        <w:rPr>
          <w:rFonts w:ascii="Arial" w:eastAsia="Times New Roman" w:hAnsi="Arial" w:cs="Arial"/>
          <w:vanish/>
          <w:sz w:val="16"/>
          <w:szCs w:val="16"/>
          <w:lang w:eastAsia="fr-FR"/>
        </w:rPr>
      </w:pPr>
      <w:r w:rsidRPr="0080204E">
        <w:rPr>
          <w:rFonts w:ascii="Arial" w:eastAsia="Times New Roman" w:hAnsi="Arial" w:cs="Arial"/>
          <w:vanish/>
          <w:sz w:val="16"/>
          <w:szCs w:val="16"/>
          <w:lang w:eastAsia="fr-FR"/>
        </w:rPr>
        <w:t>Bas du formulaire</w:t>
      </w:r>
    </w:p>
    <w:p w:rsidR="009F5974" w:rsidRDefault="009F5974"/>
    <w:sectPr w:rsidR="009F59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04E"/>
    <w:rsid w:val="0080204E"/>
    <w:rsid w:val="008C7A0B"/>
    <w:rsid w:val="009F5974"/>
    <w:rsid w:val="00EE2A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5DA5021B-CD55-4287-B1A2-B7BDC43D5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0204E"/>
    <w:rPr>
      <w:color w:val="0000FF"/>
      <w:u w:val="single"/>
    </w:rPr>
  </w:style>
  <w:style w:type="paragraph" w:customStyle="1" w:styleId="c01pointnumerotealtn">
    <w:name w:val="c01pointnumerotealtn"/>
    <w:basedOn w:val="Normal"/>
    <w:rsid w:val="0080204E"/>
    <w:pPr>
      <w:spacing w:before="100" w:beforeAutospacing="1" w:after="240" w:line="240" w:lineRule="auto"/>
      <w:ind w:left="567" w:hanging="539"/>
      <w:jc w:val="both"/>
    </w:pPr>
    <w:rPr>
      <w:rFonts w:ascii="Times New Roman" w:eastAsia="Times New Roman" w:hAnsi="Times New Roman" w:cs="Times New Roman"/>
      <w:sz w:val="24"/>
      <w:szCs w:val="24"/>
      <w:lang w:eastAsia="fr-FR"/>
    </w:rPr>
  </w:style>
  <w:style w:type="paragraph" w:customStyle="1" w:styleId="c02alineaalta">
    <w:name w:val="c02alineaalta"/>
    <w:basedOn w:val="Normal"/>
    <w:rsid w:val="0080204E"/>
    <w:pPr>
      <w:spacing w:after="240" w:line="240" w:lineRule="auto"/>
      <w:ind w:left="567"/>
      <w:jc w:val="both"/>
    </w:pPr>
    <w:rPr>
      <w:rFonts w:ascii="Times New Roman" w:eastAsia="Times New Roman" w:hAnsi="Times New Roman" w:cs="Times New Roman"/>
      <w:sz w:val="24"/>
      <w:szCs w:val="24"/>
      <w:lang w:eastAsia="fr-FR"/>
    </w:rPr>
  </w:style>
  <w:style w:type="paragraph" w:customStyle="1" w:styleId="c03tiretlong">
    <w:name w:val="c03tiretlong"/>
    <w:basedOn w:val="Normal"/>
    <w:rsid w:val="0080204E"/>
    <w:pPr>
      <w:spacing w:before="100" w:beforeAutospacing="1" w:after="240" w:line="240" w:lineRule="auto"/>
      <w:ind w:left="1134" w:hanging="567"/>
      <w:jc w:val="both"/>
    </w:pPr>
    <w:rPr>
      <w:rFonts w:ascii="Times New Roman" w:eastAsia="Times New Roman" w:hAnsi="Times New Roman" w:cs="Times New Roman"/>
      <w:sz w:val="24"/>
      <w:szCs w:val="24"/>
      <w:lang w:eastAsia="fr-FR"/>
    </w:rPr>
  </w:style>
  <w:style w:type="paragraph" w:customStyle="1" w:styleId="c04titre1">
    <w:name w:val="c04titre1"/>
    <w:basedOn w:val="Normal"/>
    <w:rsid w:val="0080204E"/>
    <w:pPr>
      <w:spacing w:before="480" w:after="240" w:line="240" w:lineRule="auto"/>
      <w:ind w:left="567"/>
      <w:jc w:val="both"/>
    </w:pPr>
    <w:rPr>
      <w:rFonts w:ascii="Times New Roman" w:eastAsia="Times New Roman" w:hAnsi="Times New Roman" w:cs="Times New Roman"/>
      <w:b/>
      <w:bCs/>
      <w:sz w:val="24"/>
      <w:szCs w:val="24"/>
      <w:lang w:eastAsia="fr-FR"/>
    </w:rPr>
  </w:style>
  <w:style w:type="paragraph" w:customStyle="1" w:styleId="c05titre2">
    <w:name w:val="c05titre2"/>
    <w:basedOn w:val="Normal"/>
    <w:rsid w:val="0080204E"/>
    <w:pPr>
      <w:spacing w:after="240" w:line="240" w:lineRule="auto"/>
      <w:ind w:left="567"/>
      <w:jc w:val="both"/>
    </w:pPr>
    <w:rPr>
      <w:rFonts w:ascii="Times New Roman" w:eastAsia="Times New Roman" w:hAnsi="Times New Roman" w:cs="Times New Roman"/>
      <w:i/>
      <w:iCs/>
      <w:sz w:val="24"/>
      <w:szCs w:val="24"/>
      <w:lang w:eastAsia="fr-FR"/>
    </w:rPr>
  </w:style>
  <w:style w:type="paragraph" w:customStyle="1" w:styleId="c19centre">
    <w:name w:val="c19centre"/>
    <w:basedOn w:val="Normal"/>
    <w:rsid w:val="0080204E"/>
    <w:pPr>
      <w:spacing w:after="240" w:line="240" w:lineRule="auto"/>
      <w:ind w:left="567"/>
      <w:jc w:val="center"/>
    </w:pPr>
    <w:rPr>
      <w:rFonts w:ascii="Times New Roman" w:eastAsia="Times New Roman" w:hAnsi="Times New Roman" w:cs="Times New Roman"/>
      <w:sz w:val="24"/>
      <w:szCs w:val="24"/>
      <w:lang w:eastAsia="fr-FR"/>
    </w:rPr>
  </w:style>
  <w:style w:type="paragraph" w:customStyle="1" w:styleId="c09marge0avecretrait">
    <w:name w:val="c09marge0avecretrait"/>
    <w:basedOn w:val="Normal"/>
    <w:rsid w:val="0080204E"/>
    <w:pPr>
      <w:spacing w:after="240" w:line="240" w:lineRule="auto"/>
      <w:ind w:left="1134" w:hanging="567"/>
      <w:jc w:val="both"/>
    </w:pPr>
    <w:rPr>
      <w:rFonts w:ascii="Times New Roman" w:eastAsia="Times New Roman" w:hAnsi="Times New Roman" w:cs="Times New Roman"/>
      <w:sz w:val="24"/>
      <w:szCs w:val="24"/>
      <w:lang w:eastAsia="fr-FR"/>
    </w:rPr>
  </w:style>
  <w:style w:type="paragraph" w:customStyle="1" w:styleId="c11marge1avecretrait">
    <w:name w:val="c11marge1avecretrait"/>
    <w:basedOn w:val="Normal"/>
    <w:rsid w:val="0080204E"/>
    <w:pPr>
      <w:spacing w:after="240" w:line="240" w:lineRule="auto"/>
      <w:ind w:left="1701" w:hanging="567"/>
      <w:jc w:val="both"/>
    </w:pPr>
    <w:rPr>
      <w:rFonts w:ascii="Times New Roman" w:eastAsia="Times New Roman" w:hAnsi="Times New Roman" w:cs="Times New Roman"/>
      <w:sz w:val="24"/>
      <w:szCs w:val="24"/>
      <w:lang w:eastAsia="fr-FR"/>
    </w:rPr>
  </w:style>
  <w:style w:type="paragraph" w:customStyle="1" w:styleId="c75debutdesmotifs">
    <w:name w:val="c75debutdesmotifs"/>
    <w:basedOn w:val="Normal"/>
    <w:rsid w:val="0080204E"/>
    <w:pPr>
      <w:spacing w:before="480" w:after="480" w:line="240" w:lineRule="auto"/>
      <w:ind w:left="567"/>
      <w:jc w:val="center"/>
    </w:pPr>
    <w:rPr>
      <w:rFonts w:ascii="Times New Roman" w:eastAsia="Times New Roman" w:hAnsi="Times New Roman" w:cs="Times New Roman"/>
      <w:b/>
      <w:bCs/>
      <w:sz w:val="24"/>
      <w:szCs w:val="24"/>
      <w:lang w:eastAsia="fr-FR"/>
    </w:rPr>
  </w:style>
  <w:style w:type="paragraph" w:customStyle="1" w:styleId="c77signatures">
    <w:name w:val="c77signatures"/>
    <w:basedOn w:val="Normal"/>
    <w:rsid w:val="0080204E"/>
    <w:pPr>
      <w:spacing w:after="1200" w:line="240" w:lineRule="auto"/>
      <w:ind w:left="567"/>
      <w:jc w:val="both"/>
    </w:pPr>
    <w:rPr>
      <w:rFonts w:ascii="Times New Roman" w:eastAsia="Times New Roman" w:hAnsi="Times New Roman" w:cs="Times New Roman"/>
      <w:sz w:val="24"/>
      <w:szCs w:val="24"/>
      <w:lang w:eastAsia="fr-FR"/>
    </w:rPr>
  </w:style>
  <w:style w:type="paragraph" w:customStyle="1" w:styleId="c71indicateur">
    <w:name w:val="c71indicateur"/>
    <w:basedOn w:val="Normal"/>
    <w:rsid w:val="0080204E"/>
    <w:pPr>
      <w:spacing w:before="600" w:after="560" w:line="240" w:lineRule="auto"/>
      <w:ind w:left="567"/>
      <w:jc w:val="center"/>
    </w:pPr>
    <w:rPr>
      <w:rFonts w:ascii="Times New Roman" w:eastAsia="Times New Roman" w:hAnsi="Times New Roman" w:cs="Times New Roman"/>
      <w:sz w:val="24"/>
      <w:szCs w:val="24"/>
      <w:lang w:eastAsia="fr-FR"/>
    </w:rPr>
  </w:style>
  <w:style w:type="paragraph" w:styleId="z-Hautduformulaire">
    <w:name w:val="HTML Top of Form"/>
    <w:basedOn w:val="Normal"/>
    <w:next w:val="Normal"/>
    <w:link w:val="z-HautduformulaireCar"/>
    <w:hidden/>
    <w:uiPriority w:val="99"/>
    <w:semiHidden/>
    <w:unhideWhenUsed/>
    <w:rsid w:val="0080204E"/>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80204E"/>
    <w:rPr>
      <w:rFonts w:ascii="Arial" w:eastAsia="Times New Roman" w:hAnsi="Arial" w:cs="Arial"/>
      <w:vanish/>
      <w:sz w:val="16"/>
      <w:szCs w:val="16"/>
      <w:lang w:eastAsia="fr-FR"/>
    </w:rPr>
  </w:style>
  <w:style w:type="paragraph" w:customStyle="1" w:styleId="c28pointnumerotemanuel">
    <w:name w:val="c28pointnumerotemanuel"/>
    <w:basedOn w:val="Normal"/>
    <w:rsid w:val="0080204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41dispositifintroduction">
    <w:name w:val="c41dispositifintroduction"/>
    <w:basedOn w:val="Normal"/>
    <w:rsid w:val="0080204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30dispositifalinea">
    <w:name w:val="c30dispositifalinea"/>
    <w:basedOn w:val="Normal"/>
    <w:rsid w:val="0080204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42footnotelangue">
    <w:name w:val="c42footnotelangue"/>
    <w:basedOn w:val="Normal"/>
    <w:rsid w:val="0080204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Basduformulaire">
    <w:name w:val="HTML Bottom of Form"/>
    <w:basedOn w:val="Normal"/>
    <w:next w:val="Normal"/>
    <w:link w:val="z-BasduformulaireCar"/>
    <w:hidden/>
    <w:uiPriority w:val="99"/>
    <w:semiHidden/>
    <w:unhideWhenUsed/>
    <w:rsid w:val="0080204E"/>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80204E"/>
    <w:rPr>
      <w:rFonts w:ascii="Arial" w:eastAsia="Times New Roman" w:hAnsi="Arial" w:cs="Arial"/>
      <w:vanish/>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040856">
      <w:bodyDiv w:val="1"/>
      <w:marLeft w:val="0"/>
      <w:marRight w:val="0"/>
      <w:marTop w:val="0"/>
      <w:marBottom w:val="0"/>
      <w:divBdr>
        <w:top w:val="none" w:sz="0" w:space="0" w:color="auto"/>
        <w:left w:val="none" w:sz="0" w:space="0" w:color="auto"/>
        <w:bottom w:val="none" w:sz="0" w:space="0" w:color="auto"/>
        <w:right w:val="none" w:sz="0" w:space="0" w:color="auto"/>
      </w:divBdr>
      <w:divsChild>
        <w:div w:id="1694576868">
          <w:marLeft w:val="0"/>
          <w:marRight w:val="0"/>
          <w:marTop w:val="0"/>
          <w:marBottom w:val="0"/>
          <w:divBdr>
            <w:top w:val="none" w:sz="0" w:space="0" w:color="auto"/>
            <w:left w:val="none" w:sz="0" w:space="0" w:color="auto"/>
            <w:bottom w:val="none" w:sz="0" w:space="0" w:color="auto"/>
            <w:right w:val="none" w:sz="0" w:space="0" w:color="auto"/>
          </w:divBdr>
          <w:divsChild>
            <w:div w:id="214712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87560">
      <w:bodyDiv w:val="1"/>
      <w:marLeft w:val="0"/>
      <w:marRight w:val="0"/>
      <w:marTop w:val="0"/>
      <w:marBottom w:val="0"/>
      <w:divBdr>
        <w:top w:val="none" w:sz="0" w:space="0" w:color="auto"/>
        <w:left w:val="none" w:sz="0" w:space="0" w:color="auto"/>
        <w:bottom w:val="none" w:sz="0" w:space="0" w:color="auto"/>
        <w:right w:val="none" w:sz="0" w:space="0" w:color="auto"/>
      </w:divBdr>
      <w:divsChild>
        <w:div w:id="166214395">
          <w:marLeft w:val="0"/>
          <w:marRight w:val="0"/>
          <w:marTop w:val="0"/>
          <w:marBottom w:val="0"/>
          <w:divBdr>
            <w:top w:val="none" w:sz="0" w:space="0" w:color="auto"/>
            <w:left w:val="none" w:sz="0" w:space="0" w:color="auto"/>
            <w:bottom w:val="none" w:sz="0" w:space="0" w:color="auto"/>
            <w:right w:val="none" w:sz="0" w:space="0" w:color="auto"/>
          </w:divBdr>
          <w:divsChild>
            <w:div w:id="38575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2370</Words>
  <Characters>13037</Characters>
  <Application>Microsoft Office Word</Application>
  <DocSecurity>4</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Secrétariat Général</Company>
  <LinksUpToDate>false</LinksUpToDate>
  <CharactersWithSpaces>15377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VOILLARD Isabelle</dc:creator>
  <cp:keywords/>
  <dc:description/>
  <cp:lastModifiedBy>Durand Elodie</cp:lastModifiedBy>
  <cp:revision>2</cp:revision>
  <dcterms:created xsi:type="dcterms:W3CDTF">2018-06-27T13:02:00Z</dcterms:created>
  <dcterms:modified xsi:type="dcterms:W3CDTF">2018-06-27T13:02:00Z</dcterms:modified>
</cp:coreProperties>
</file>